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B56" w:rsidRDefault="00040B56" w:rsidP="00040B56">
      <w:pPr>
        <w:jc w:val="center"/>
        <w:rPr>
          <w:rFonts w:ascii="Cambria" w:hAnsi="Cambria"/>
          <w:b/>
          <w:sz w:val="40"/>
          <w:szCs w:val="40"/>
        </w:rPr>
      </w:pPr>
      <w:r>
        <w:rPr>
          <w:rFonts w:ascii="Cambria" w:hAnsi="Cambria"/>
          <w:b/>
          <w:sz w:val="40"/>
          <w:szCs w:val="40"/>
        </w:rPr>
        <w:t>ГОДИШНА   ПРОГРАМА</w:t>
      </w:r>
    </w:p>
    <w:p w:rsidR="00040B56" w:rsidRDefault="00040B56" w:rsidP="00040B56">
      <w:pPr>
        <w:jc w:val="center"/>
        <w:rPr>
          <w:rFonts w:ascii="Cambria" w:hAnsi="Cambria"/>
          <w:b/>
          <w:sz w:val="40"/>
          <w:szCs w:val="40"/>
        </w:rPr>
      </w:pPr>
    </w:p>
    <w:p w:rsidR="00040B56" w:rsidRDefault="00040B56" w:rsidP="00040B56">
      <w:pPr>
        <w:jc w:val="center"/>
        <w:rPr>
          <w:rFonts w:ascii="Cambria" w:hAnsi="Cambria"/>
          <w:b/>
          <w:sz w:val="40"/>
          <w:szCs w:val="40"/>
        </w:rPr>
      </w:pPr>
    </w:p>
    <w:p w:rsidR="00040B56" w:rsidRDefault="00040B56" w:rsidP="00040B56">
      <w:pPr>
        <w:jc w:val="center"/>
        <w:rPr>
          <w:rFonts w:ascii="Cambria" w:hAnsi="Cambria"/>
          <w:b/>
          <w:sz w:val="40"/>
          <w:szCs w:val="40"/>
        </w:rPr>
      </w:pPr>
      <w:r>
        <w:rPr>
          <w:rFonts w:ascii="Cambria" w:hAnsi="Cambria"/>
          <w:b/>
          <w:sz w:val="40"/>
          <w:szCs w:val="40"/>
        </w:rPr>
        <w:t>ЗА</w:t>
      </w:r>
    </w:p>
    <w:p w:rsidR="00040B56" w:rsidRDefault="00040B56" w:rsidP="00040B56">
      <w:pPr>
        <w:jc w:val="center"/>
        <w:rPr>
          <w:rFonts w:ascii="Cambria" w:hAnsi="Cambria"/>
          <w:b/>
          <w:sz w:val="40"/>
          <w:szCs w:val="40"/>
        </w:rPr>
      </w:pPr>
    </w:p>
    <w:p w:rsidR="00040B56" w:rsidRDefault="00040B56" w:rsidP="00040B56">
      <w:pPr>
        <w:jc w:val="center"/>
        <w:rPr>
          <w:rFonts w:ascii="Cambria" w:hAnsi="Cambria"/>
          <w:b/>
          <w:sz w:val="40"/>
          <w:szCs w:val="40"/>
        </w:rPr>
      </w:pPr>
    </w:p>
    <w:p w:rsidR="00040B56" w:rsidRDefault="00040B56" w:rsidP="00040B56">
      <w:pPr>
        <w:jc w:val="center"/>
        <w:rPr>
          <w:rFonts w:ascii="Cambria" w:hAnsi="Cambria"/>
          <w:b/>
          <w:sz w:val="40"/>
          <w:szCs w:val="40"/>
        </w:rPr>
      </w:pPr>
      <w:r>
        <w:rPr>
          <w:rFonts w:ascii="Cambria" w:hAnsi="Cambria"/>
          <w:b/>
          <w:sz w:val="40"/>
          <w:szCs w:val="40"/>
        </w:rPr>
        <w:t>РАЗВИТИЕ  НА  ЧИТАЛИЩНАТА   ДЕЙНОСТ</w:t>
      </w:r>
    </w:p>
    <w:p w:rsidR="00040B56" w:rsidRDefault="00040B56" w:rsidP="00040B56">
      <w:pPr>
        <w:jc w:val="center"/>
        <w:rPr>
          <w:rFonts w:ascii="Cambria" w:hAnsi="Cambria"/>
          <w:b/>
          <w:sz w:val="40"/>
          <w:szCs w:val="40"/>
        </w:rPr>
      </w:pPr>
    </w:p>
    <w:p w:rsidR="00040B56" w:rsidRDefault="00040B56" w:rsidP="00040B56">
      <w:pPr>
        <w:jc w:val="center"/>
        <w:rPr>
          <w:rFonts w:ascii="Cambria" w:hAnsi="Cambria"/>
          <w:b/>
          <w:sz w:val="40"/>
          <w:szCs w:val="40"/>
        </w:rPr>
      </w:pPr>
    </w:p>
    <w:p w:rsidR="00040B56" w:rsidRDefault="00040B56" w:rsidP="00040B56">
      <w:pPr>
        <w:jc w:val="center"/>
        <w:rPr>
          <w:rFonts w:ascii="Cambria" w:hAnsi="Cambria"/>
          <w:b/>
          <w:sz w:val="40"/>
          <w:szCs w:val="40"/>
        </w:rPr>
      </w:pPr>
    </w:p>
    <w:p w:rsidR="00040B56" w:rsidRDefault="00040B56" w:rsidP="00040B56">
      <w:pPr>
        <w:jc w:val="center"/>
        <w:rPr>
          <w:rFonts w:ascii="Cambria" w:hAnsi="Cambria"/>
          <w:b/>
          <w:sz w:val="40"/>
          <w:szCs w:val="40"/>
        </w:rPr>
      </w:pPr>
      <w:r>
        <w:rPr>
          <w:rFonts w:ascii="Cambria" w:hAnsi="Cambria"/>
          <w:b/>
          <w:sz w:val="40"/>
          <w:szCs w:val="40"/>
        </w:rPr>
        <w:t>НАРОДНО ЧИТАЛИЩЕ „СВЕТЛИНА 1920г.”</w:t>
      </w:r>
    </w:p>
    <w:p w:rsidR="00040B56" w:rsidRDefault="00040B56" w:rsidP="00040B56">
      <w:pPr>
        <w:jc w:val="center"/>
        <w:rPr>
          <w:rFonts w:ascii="Cambria" w:hAnsi="Cambria"/>
          <w:b/>
          <w:sz w:val="40"/>
          <w:szCs w:val="40"/>
        </w:rPr>
      </w:pPr>
    </w:p>
    <w:p w:rsidR="00040B56" w:rsidRDefault="00040B56" w:rsidP="00040B56">
      <w:pPr>
        <w:jc w:val="center"/>
        <w:rPr>
          <w:rFonts w:ascii="Cambria" w:hAnsi="Cambria"/>
          <w:b/>
          <w:sz w:val="40"/>
          <w:szCs w:val="40"/>
        </w:rPr>
      </w:pPr>
    </w:p>
    <w:p w:rsidR="00040B56" w:rsidRDefault="00040B56" w:rsidP="00040B56">
      <w:pPr>
        <w:jc w:val="center"/>
        <w:rPr>
          <w:rFonts w:ascii="Cambria" w:hAnsi="Cambria"/>
          <w:b/>
          <w:sz w:val="40"/>
          <w:szCs w:val="40"/>
        </w:rPr>
      </w:pPr>
    </w:p>
    <w:p w:rsidR="00040B56" w:rsidRDefault="00040B56" w:rsidP="00040B56">
      <w:pPr>
        <w:jc w:val="center"/>
        <w:rPr>
          <w:rFonts w:ascii="Cambria" w:hAnsi="Cambria"/>
          <w:b/>
          <w:sz w:val="40"/>
          <w:szCs w:val="40"/>
        </w:rPr>
      </w:pPr>
      <w:r>
        <w:rPr>
          <w:rFonts w:ascii="Cambria" w:hAnsi="Cambria"/>
          <w:b/>
          <w:sz w:val="40"/>
          <w:szCs w:val="40"/>
        </w:rPr>
        <w:t>СЕЛО ЛОЗАРЕВО</w:t>
      </w:r>
    </w:p>
    <w:p w:rsidR="00040B56" w:rsidRDefault="00040B56" w:rsidP="00040B56">
      <w:pPr>
        <w:jc w:val="center"/>
        <w:rPr>
          <w:rFonts w:ascii="Cambria" w:hAnsi="Cambria"/>
          <w:b/>
          <w:sz w:val="40"/>
          <w:szCs w:val="40"/>
        </w:rPr>
      </w:pPr>
      <w:r>
        <w:rPr>
          <w:rFonts w:ascii="Cambria" w:hAnsi="Cambria"/>
          <w:b/>
          <w:sz w:val="40"/>
          <w:szCs w:val="40"/>
        </w:rPr>
        <w:t>ОБЩ. СУНГУРЛАРЕ</w:t>
      </w:r>
    </w:p>
    <w:p w:rsidR="00040B56" w:rsidRDefault="00040B56" w:rsidP="00040B56">
      <w:pPr>
        <w:jc w:val="center"/>
        <w:rPr>
          <w:rFonts w:ascii="Cambria" w:hAnsi="Cambria"/>
          <w:b/>
          <w:sz w:val="40"/>
          <w:szCs w:val="40"/>
        </w:rPr>
      </w:pPr>
    </w:p>
    <w:p w:rsidR="00040B56" w:rsidRDefault="00040B56" w:rsidP="00040B56">
      <w:pPr>
        <w:jc w:val="center"/>
        <w:rPr>
          <w:rFonts w:ascii="Cambria" w:hAnsi="Cambria"/>
          <w:b/>
          <w:sz w:val="40"/>
          <w:szCs w:val="40"/>
        </w:rPr>
      </w:pPr>
    </w:p>
    <w:p w:rsidR="00040B56" w:rsidRDefault="00040B56" w:rsidP="00040B56">
      <w:pPr>
        <w:jc w:val="center"/>
        <w:rPr>
          <w:rFonts w:ascii="Cambria" w:hAnsi="Cambria"/>
          <w:b/>
          <w:sz w:val="40"/>
          <w:szCs w:val="40"/>
        </w:rPr>
      </w:pPr>
      <w:r>
        <w:rPr>
          <w:rFonts w:ascii="Cambria" w:hAnsi="Cambria"/>
          <w:b/>
          <w:sz w:val="40"/>
          <w:szCs w:val="40"/>
        </w:rPr>
        <w:t>2023г.</w:t>
      </w:r>
    </w:p>
    <w:p w:rsidR="00040B56" w:rsidRDefault="00040B56" w:rsidP="00040B56">
      <w:pPr>
        <w:jc w:val="center"/>
        <w:rPr>
          <w:rFonts w:ascii="Cambria" w:hAnsi="Cambria"/>
          <w:b/>
          <w:sz w:val="40"/>
          <w:szCs w:val="40"/>
        </w:rPr>
      </w:pPr>
    </w:p>
    <w:p w:rsidR="00040B56" w:rsidRDefault="00040B56" w:rsidP="00040B56">
      <w:pPr>
        <w:jc w:val="both"/>
        <w:rPr>
          <w:rFonts w:ascii="Cambria" w:hAnsi="Cambria"/>
          <w:b/>
        </w:rPr>
      </w:pPr>
    </w:p>
    <w:p w:rsidR="00040B56" w:rsidRDefault="00040B56" w:rsidP="00040B56">
      <w:pPr>
        <w:jc w:val="both"/>
        <w:rPr>
          <w:rFonts w:ascii="Cambria" w:hAnsi="Cambria"/>
          <w:b/>
        </w:rPr>
      </w:pPr>
    </w:p>
    <w:p w:rsidR="00040B56" w:rsidRDefault="00040B56" w:rsidP="00040B56">
      <w:pPr>
        <w:jc w:val="both"/>
        <w:rPr>
          <w:rFonts w:ascii="Cambria" w:hAnsi="Cambria"/>
          <w:b/>
        </w:rPr>
      </w:pPr>
    </w:p>
    <w:p w:rsidR="00040B56" w:rsidRDefault="00040B56" w:rsidP="00040B56">
      <w:pPr>
        <w:jc w:val="both"/>
        <w:rPr>
          <w:rFonts w:ascii="Cambria" w:hAnsi="Cambria"/>
          <w:b/>
        </w:rPr>
      </w:pPr>
    </w:p>
    <w:p w:rsidR="00040B56" w:rsidRDefault="00040B56" w:rsidP="00040B56">
      <w:pPr>
        <w:jc w:val="both"/>
        <w:rPr>
          <w:rFonts w:ascii="Cambria" w:hAnsi="Cambria"/>
          <w:b/>
        </w:rPr>
      </w:pPr>
    </w:p>
    <w:p w:rsidR="00040B56" w:rsidRDefault="00040B56" w:rsidP="00040B56">
      <w:pPr>
        <w:jc w:val="both"/>
        <w:rPr>
          <w:rFonts w:ascii="Cambria" w:hAnsi="Cambria"/>
          <w:b/>
        </w:rPr>
      </w:pPr>
    </w:p>
    <w:p w:rsidR="00040B56" w:rsidRDefault="00040B56" w:rsidP="00040B56">
      <w:pPr>
        <w:jc w:val="both"/>
        <w:rPr>
          <w:rFonts w:ascii="Cambria" w:hAnsi="Cambria"/>
          <w:b/>
        </w:rPr>
      </w:pPr>
    </w:p>
    <w:p w:rsidR="00040B56" w:rsidRDefault="00040B56" w:rsidP="00040B56">
      <w:pPr>
        <w:jc w:val="both"/>
        <w:rPr>
          <w:rFonts w:ascii="Cambria" w:hAnsi="Cambria"/>
          <w:b/>
        </w:rPr>
      </w:pPr>
    </w:p>
    <w:p w:rsidR="00040B56" w:rsidRDefault="00040B56" w:rsidP="00040B56">
      <w:pPr>
        <w:jc w:val="both"/>
        <w:rPr>
          <w:rFonts w:ascii="Cambria" w:hAnsi="Cambria"/>
          <w:b/>
        </w:rPr>
      </w:pPr>
    </w:p>
    <w:p w:rsidR="00040B56" w:rsidRDefault="00040B56" w:rsidP="00040B56">
      <w:pPr>
        <w:jc w:val="both"/>
        <w:rPr>
          <w:rFonts w:ascii="Cambria" w:hAnsi="Cambria"/>
          <w:b/>
        </w:rPr>
      </w:pPr>
    </w:p>
    <w:p w:rsidR="00040B56" w:rsidRDefault="00040B56" w:rsidP="00040B56">
      <w:pPr>
        <w:jc w:val="both"/>
        <w:rPr>
          <w:rFonts w:ascii="Cambria" w:hAnsi="Cambria"/>
          <w:b/>
        </w:rPr>
      </w:pPr>
    </w:p>
    <w:p w:rsidR="00040B56" w:rsidRDefault="00040B56" w:rsidP="00040B56">
      <w:pPr>
        <w:jc w:val="both"/>
        <w:rPr>
          <w:rFonts w:ascii="Cambria" w:hAnsi="Cambria"/>
          <w:b/>
        </w:rPr>
      </w:pPr>
    </w:p>
    <w:p w:rsidR="00040B56" w:rsidRDefault="00040B56" w:rsidP="00040B56">
      <w:pPr>
        <w:jc w:val="both"/>
        <w:rPr>
          <w:rFonts w:ascii="Cambria" w:hAnsi="Cambria"/>
          <w:b/>
        </w:rPr>
      </w:pPr>
      <w:r>
        <w:rPr>
          <w:rFonts w:ascii="Cambria" w:hAnsi="Cambria"/>
          <w:b/>
        </w:rPr>
        <w:lastRenderedPageBreak/>
        <w:t>І.Въведение</w:t>
      </w:r>
    </w:p>
    <w:p w:rsidR="00040B56" w:rsidRDefault="00040B56" w:rsidP="00040B56">
      <w:pPr>
        <w:jc w:val="both"/>
        <w:rPr>
          <w:rFonts w:ascii="Cambria" w:hAnsi="Cambria"/>
          <w:caps/>
        </w:rPr>
      </w:pPr>
      <w:r>
        <w:rPr>
          <w:rFonts w:ascii="Cambria" w:hAnsi="Cambria"/>
          <w:caps/>
        </w:rPr>
        <w:t xml:space="preserve">        В </w:t>
      </w:r>
      <w:r>
        <w:rPr>
          <w:rFonts w:ascii="Cambria" w:hAnsi="Cambria"/>
        </w:rPr>
        <w:t>своята 100-годишна история българското народно читалище „ Светлина 1920 „ село Лозарево е доказало мястото си на притегателен духовен център, ползващ се с доверие и имащ дълбоки корени в местната култура и традиции. Народното читалище село Лозарево е единственото традиционно културно-просветно.</w:t>
      </w:r>
    </w:p>
    <w:p w:rsidR="00040B56" w:rsidRDefault="00040B56" w:rsidP="00040B56">
      <w:pPr>
        <w:jc w:val="both"/>
        <w:rPr>
          <w:rFonts w:ascii="Cambria" w:hAnsi="Cambria"/>
        </w:rPr>
      </w:pPr>
      <w:r>
        <w:rPr>
          <w:rFonts w:ascii="Cambria" w:hAnsi="Cambria"/>
        </w:rPr>
        <w:t xml:space="preserve">      Годишната програма за развитие на читалищната дейност с.Лозарево  за  2022г. се създава  в  изпълнение на чл.26а, ал.1 от Закона за народните читалища. </w:t>
      </w:r>
    </w:p>
    <w:p w:rsidR="00040B56" w:rsidRDefault="00040B56" w:rsidP="00040B56">
      <w:pPr>
        <w:jc w:val="both"/>
        <w:rPr>
          <w:rFonts w:ascii="Cambria" w:hAnsi="Cambria"/>
        </w:rPr>
      </w:pPr>
      <w:r>
        <w:rPr>
          <w:rFonts w:ascii="Cambria" w:hAnsi="Cambria"/>
        </w:rPr>
        <w:t xml:space="preserve">       Изготвянето  на   Годишна  програма  развитие  на читалищната  дейност  в с.Лозарево  за  2023г.  ели  обединяване  на  усилията   за  по-нататъшно   развитие  и   утвърждаване   на  читалището   като  важна   обществена  институция,реализираща културната  идентичност  на  България в  процесите  на всеобхватна  глобализация.</w:t>
      </w:r>
    </w:p>
    <w:p w:rsidR="00040B56" w:rsidRDefault="00040B56" w:rsidP="00040B56">
      <w:pPr>
        <w:jc w:val="both"/>
        <w:rPr>
          <w:rFonts w:ascii="Cambria" w:hAnsi="Cambria"/>
        </w:rPr>
      </w:pPr>
      <w:r>
        <w:rPr>
          <w:rFonts w:ascii="Cambria" w:hAnsi="Cambria"/>
        </w:rPr>
        <w:t xml:space="preserve">        Тази програма обобщава най-важните моменти в работата на читалище „Светлина 1920г.” с.Лозарево през настоящата година, приоритетите са: цели и задачи, които ще спомогнат за укрепване, модернизиране и развитие в общодостъпно място за местното население. Ще се работи за създаване на условия за превръщаните им в информационно-образователен център и утвърждаване ценностите на гражданското общество.</w:t>
      </w:r>
    </w:p>
    <w:p w:rsidR="00040B56" w:rsidRDefault="00040B56" w:rsidP="00040B56">
      <w:pPr>
        <w:jc w:val="both"/>
        <w:rPr>
          <w:rFonts w:ascii="Cambria" w:hAnsi="Cambria"/>
        </w:rPr>
      </w:pPr>
      <w:r>
        <w:rPr>
          <w:rFonts w:ascii="Cambria" w:hAnsi="Cambria"/>
        </w:rPr>
        <w:t xml:space="preserve">  </w:t>
      </w:r>
    </w:p>
    <w:p w:rsidR="00040B56" w:rsidRDefault="00040B56" w:rsidP="00040B56">
      <w:pPr>
        <w:jc w:val="both"/>
        <w:rPr>
          <w:rFonts w:ascii="Cambria" w:hAnsi="Cambria"/>
          <w:b/>
        </w:rPr>
      </w:pPr>
      <w:r>
        <w:rPr>
          <w:rFonts w:ascii="Cambria" w:hAnsi="Cambria"/>
          <w:b/>
        </w:rPr>
        <w:t>ІІ. Стратегически цели и задачи</w:t>
      </w:r>
    </w:p>
    <w:p w:rsidR="00040B56" w:rsidRDefault="00040B56" w:rsidP="00040B56">
      <w:pPr>
        <w:jc w:val="both"/>
        <w:rPr>
          <w:rFonts w:ascii="Cambria" w:hAnsi="Cambria"/>
        </w:rPr>
      </w:pPr>
      <w:r>
        <w:rPr>
          <w:rFonts w:ascii="Cambria" w:hAnsi="Cambria"/>
        </w:rPr>
        <w:t xml:space="preserve">Читалищата са първите културни институти в България, създадени още преди Освобождението. Те са изконни носители на българския дух и култура през вековете. Народните читалища носят в себе си нематериалното културно наследство, традиции, образование, възпитание и благотворителност, които са в основата на тяхната дейност в полза на обществото.  Тяхната задача е да откликват на нуждите на местното население (като приоритетно да работят с и за подрастващото поколение), да участват активно в обществения живот и да бъдат притегателни културно-образователни и информационен център. </w:t>
      </w:r>
    </w:p>
    <w:p w:rsidR="00040B56" w:rsidRDefault="00040B56" w:rsidP="00040B56">
      <w:pPr>
        <w:jc w:val="both"/>
        <w:rPr>
          <w:rFonts w:ascii="Cambria" w:hAnsi="Cambria"/>
        </w:rPr>
      </w:pPr>
      <w:r>
        <w:rPr>
          <w:rFonts w:ascii="Cambria" w:hAnsi="Cambria"/>
        </w:rPr>
        <w:t>Изготвянето на настоящата програма цели обединяване усилията на общинското ръководство и всички заинтересовани страни имащи отношение към укрепване, утвърждаване и развитие на читалищата в контекста на нормативните документи за читалището.  Читалището се стреми да реализира своите интереси на принципа на сдружаване на хора с еднакви интереси и мислене без оглед на  пол, социална и етническа принадлежност.</w:t>
      </w:r>
    </w:p>
    <w:p w:rsidR="00040B56" w:rsidRDefault="00040B56" w:rsidP="00040B56">
      <w:pPr>
        <w:jc w:val="both"/>
        <w:rPr>
          <w:rFonts w:ascii="Cambria" w:hAnsi="Cambria"/>
        </w:rPr>
      </w:pPr>
      <w:r>
        <w:rPr>
          <w:rFonts w:ascii="Cambria" w:hAnsi="Cambria"/>
        </w:rPr>
        <w:t>Програмата определя насоките за развитие на читалищната дейност през 2022 г. Ще се провежда културна политика насочена към укрепване и модернизиране на традиционните културни традиции. С примера си за съхранение и развитие на българските културни ценности,  взаимовръзката с миналото и традициите, образованието, информационните технологии и работата в подкрепа на обществото  читалището се стремят да отговорят на предизвикателствата на съвременното развитие.</w:t>
      </w:r>
    </w:p>
    <w:p w:rsidR="00040B56" w:rsidRDefault="00040B56" w:rsidP="00040B56">
      <w:pPr>
        <w:jc w:val="both"/>
        <w:rPr>
          <w:rFonts w:ascii="Cambria" w:hAnsi="Cambria"/>
        </w:rPr>
      </w:pPr>
    </w:p>
    <w:p w:rsidR="00040B56" w:rsidRDefault="00040B56" w:rsidP="00040B56">
      <w:pPr>
        <w:jc w:val="both"/>
        <w:rPr>
          <w:rFonts w:ascii="Cambria" w:hAnsi="Cambria"/>
        </w:rPr>
      </w:pPr>
      <w:r>
        <w:rPr>
          <w:rFonts w:ascii="Cambria" w:hAnsi="Cambria"/>
          <w:b/>
        </w:rPr>
        <w:t xml:space="preserve">             Цели на читалището през  2023г</w:t>
      </w:r>
      <w:r>
        <w:rPr>
          <w:rFonts w:ascii="Cambria" w:hAnsi="Cambria"/>
        </w:rPr>
        <w:t>. да задоволява  потребностите на населението свързани с културните, информационни, социални и граждански функции. развитие и обогатяване на културния живот, социалната и образователна дейност в населеното място;запазване на националните и местни традиции и обичаите;</w:t>
      </w:r>
    </w:p>
    <w:p w:rsidR="00040B56" w:rsidRDefault="00040B56" w:rsidP="00040B56">
      <w:pPr>
        <w:jc w:val="both"/>
        <w:rPr>
          <w:rFonts w:ascii="Cambria" w:hAnsi="Cambria"/>
        </w:rPr>
      </w:pPr>
      <w:r>
        <w:rPr>
          <w:rFonts w:ascii="Cambria" w:hAnsi="Cambria"/>
        </w:rPr>
        <w:lastRenderedPageBreak/>
        <w:t>разширяване на знанията на местното население и приобщаването им към ценностите и постиженията на науката, изкуството и културата;</w:t>
      </w:r>
    </w:p>
    <w:p w:rsidR="00040B56" w:rsidRDefault="00040B56" w:rsidP="00040B56">
      <w:pPr>
        <w:jc w:val="both"/>
        <w:rPr>
          <w:rFonts w:ascii="Cambria" w:hAnsi="Cambria"/>
        </w:rPr>
      </w:pPr>
      <w:r>
        <w:rPr>
          <w:rFonts w:ascii="Cambria" w:hAnsi="Cambria"/>
        </w:rPr>
        <w:t>възпитаване и утвърждаване на национално самосъзнание;</w:t>
      </w:r>
    </w:p>
    <w:p w:rsidR="00040B56" w:rsidRDefault="00040B56" w:rsidP="00040B56">
      <w:pPr>
        <w:jc w:val="both"/>
        <w:rPr>
          <w:rFonts w:ascii="Cambria" w:hAnsi="Cambria"/>
        </w:rPr>
      </w:pPr>
      <w:r>
        <w:rPr>
          <w:rFonts w:ascii="Cambria" w:hAnsi="Cambria"/>
        </w:rPr>
        <w:t>осигуряване на достъп до информация.</w:t>
      </w:r>
    </w:p>
    <w:p w:rsidR="00040B56" w:rsidRDefault="00040B56" w:rsidP="00040B56">
      <w:pPr>
        <w:jc w:val="both"/>
        <w:rPr>
          <w:rFonts w:ascii="Cambria" w:hAnsi="Cambria"/>
        </w:rPr>
      </w:pPr>
      <w:r>
        <w:rPr>
          <w:rFonts w:ascii="Cambria" w:hAnsi="Cambria"/>
        </w:rPr>
        <w:t xml:space="preserve">  За постигане на тези цели, съгласно ЗНЧ читалищата са обвързани с дейности      като:</w:t>
      </w:r>
    </w:p>
    <w:p w:rsidR="00040B56" w:rsidRDefault="00040B56" w:rsidP="00040B56">
      <w:pPr>
        <w:jc w:val="both"/>
        <w:rPr>
          <w:rFonts w:ascii="Cambria" w:hAnsi="Cambria"/>
        </w:rPr>
      </w:pPr>
      <w:r>
        <w:rPr>
          <w:rFonts w:ascii="Cambria" w:hAnsi="Cambria"/>
        </w:rPr>
        <w:t>Уреждане и поддържане на библиотеката и читалнята;</w:t>
      </w:r>
    </w:p>
    <w:p w:rsidR="00040B56" w:rsidRDefault="00040B56" w:rsidP="00040B56">
      <w:pPr>
        <w:jc w:val="both"/>
        <w:rPr>
          <w:rFonts w:ascii="Cambria" w:hAnsi="Cambria"/>
        </w:rPr>
      </w:pPr>
      <w:r>
        <w:rPr>
          <w:rFonts w:ascii="Cambria" w:hAnsi="Cambria"/>
        </w:rPr>
        <w:t>Развиване и подпомагане на любителското художествено творчество и стимулиране на млади таланти;</w:t>
      </w:r>
    </w:p>
    <w:p w:rsidR="00040B56" w:rsidRDefault="00040B56" w:rsidP="00040B56">
      <w:pPr>
        <w:jc w:val="both"/>
        <w:rPr>
          <w:rFonts w:ascii="Cambria" w:hAnsi="Cambria"/>
        </w:rPr>
      </w:pPr>
      <w:r>
        <w:rPr>
          <w:rFonts w:ascii="Cambria" w:hAnsi="Cambria"/>
        </w:rPr>
        <w:t>Организиране на школи, клубове, празненства, чествания, концерти и други дейности, насочени към местната общност. Подпомагане на местните инициативи;</w:t>
      </w:r>
    </w:p>
    <w:p w:rsidR="00040B56" w:rsidRDefault="00040B56" w:rsidP="00040B56">
      <w:pPr>
        <w:jc w:val="both"/>
        <w:rPr>
          <w:rFonts w:ascii="Cambria" w:hAnsi="Cambria"/>
        </w:rPr>
      </w:pPr>
      <w:r>
        <w:rPr>
          <w:rFonts w:ascii="Cambria" w:hAnsi="Cambria"/>
        </w:rPr>
        <w:t>Събиране и разпространяване на знания за родния край;</w:t>
      </w:r>
    </w:p>
    <w:p w:rsidR="00040B56" w:rsidRDefault="00040B56" w:rsidP="00040B56">
      <w:pPr>
        <w:jc w:val="both"/>
        <w:rPr>
          <w:rFonts w:ascii="Cambria" w:hAnsi="Cambria"/>
        </w:rPr>
      </w:pPr>
      <w:r>
        <w:rPr>
          <w:rFonts w:ascii="Cambria" w:hAnsi="Cambria"/>
        </w:rPr>
        <w:t>Създаване и съхраняване на етнографски и музейни сбирки;</w:t>
      </w:r>
    </w:p>
    <w:p w:rsidR="00040B56" w:rsidRDefault="00040B56" w:rsidP="00040B56">
      <w:pPr>
        <w:jc w:val="both"/>
        <w:rPr>
          <w:rFonts w:ascii="Cambria" w:hAnsi="Cambria"/>
        </w:rPr>
      </w:pPr>
      <w:r>
        <w:rPr>
          <w:rFonts w:ascii="Cambria" w:hAnsi="Cambria"/>
        </w:rPr>
        <w:t>Предоставяне на компютърни и интернет услуги;</w:t>
      </w:r>
    </w:p>
    <w:p w:rsidR="00040B56" w:rsidRDefault="00040B56" w:rsidP="00040B56">
      <w:pPr>
        <w:jc w:val="both"/>
        <w:rPr>
          <w:rFonts w:ascii="Cambria" w:hAnsi="Cambria"/>
        </w:rPr>
      </w:pPr>
      <w:r>
        <w:rPr>
          <w:rFonts w:ascii="Cambria" w:hAnsi="Cambria"/>
        </w:rPr>
        <w:t>Извършване на допълнителни дейности подпомагащи изпълнението на основните функции на читалището-разработване на проекти.</w:t>
      </w:r>
    </w:p>
    <w:p w:rsidR="00040B56" w:rsidRDefault="00040B56" w:rsidP="00040B56">
      <w:pPr>
        <w:jc w:val="both"/>
        <w:rPr>
          <w:rFonts w:ascii="Cambria" w:hAnsi="Cambria"/>
        </w:rPr>
      </w:pPr>
      <w:r>
        <w:rPr>
          <w:rFonts w:ascii="Cambria" w:hAnsi="Cambria"/>
        </w:rPr>
        <w:t xml:space="preserve">                  Читалището е  място за комуникация, знания и културна дейност, която ще подпомогне за формирането на активна читалищна мрежа, която ще съдейства за приобщаването на населението от различните възрасти и превръщането на тези средища в привлекателно място за хората. </w:t>
      </w:r>
    </w:p>
    <w:p w:rsidR="00040B56" w:rsidRDefault="00040B56" w:rsidP="00040B56">
      <w:pPr>
        <w:jc w:val="both"/>
        <w:rPr>
          <w:rFonts w:ascii="Cambria" w:hAnsi="Cambria"/>
        </w:rPr>
      </w:pPr>
    </w:p>
    <w:p w:rsidR="00040B56" w:rsidRDefault="00040B56" w:rsidP="00040B56">
      <w:pPr>
        <w:jc w:val="both"/>
        <w:rPr>
          <w:rFonts w:ascii="Cambria" w:hAnsi="Cambria"/>
          <w:b/>
        </w:rPr>
      </w:pPr>
      <w:r>
        <w:rPr>
          <w:rFonts w:ascii="Cambria" w:hAnsi="Cambria"/>
          <w:b/>
        </w:rPr>
        <w:t>ІІІ. Анализ на ресурсите.Читалището-обществен и информационен център.</w:t>
      </w:r>
    </w:p>
    <w:p w:rsidR="00040B56" w:rsidRDefault="00040B56" w:rsidP="00040B56">
      <w:pPr>
        <w:jc w:val="both"/>
        <w:rPr>
          <w:rFonts w:ascii="Cambria" w:hAnsi="Cambria"/>
        </w:rPr>
      </w:pPr>
      <w:r>
        <w:rPr>
          <w:rFonts w:ascii="Cambria" w:hAnsi="Cambria"/>
        </w:rPr>
        <w:t>Предоставените им финансови средства за развитие на читалището ги задължава да отговарят на новите потребности и изисквания на обществото. Взаимодействието между читалището и общността е ключът към възпроизвеждане на онези култури, социални и морални ценности на българското общество, които единствено могат да гарантират съхранение на идентичността му и успешното му интегриране в глобалното общество.</w:t>
      </w:r>
    </w:p>
    <w:p w:rsidR="00040B56" w:rsidRDefault="00040B56" w:rsidP="00040B56">
      <w:pPr>
        <w:jc w:val="both"/>
        <w:rPr>
          <w:rFonts w:ascii="Cambria" w:hAnsi="Cambria"/>
        </w:rPr>
      </w:pPr>
      <w:r>
        <w:rPr>
          <w:rFonts w:ascii="Cambria" w:hAnsi="Cambria"/>
        </w:rPr>
        <w:t xml:space="preserve">Новите предизвикателства са друг фактор, който стои пред читалището. То ще спомогне  да станат по-добро място за неформално образование, традиционна култура, достъп до информация, разпространение на книги и др. за всички възрасти от населението.  Включването и реализацията на услуги в социалната сфера и изграждане на информационни мрежи ще спомогнат за навлизането на инициативата „Учене през целия живот”, която да изпълни със съдържание новата мисия на читалището. </w:t>
      </w:r>
    </w:p>
    <w:p w:rsidR="00040B56" w:rsidRDefault="00040B56" w:rsidP="00040B56">
      <w:pPr>
        <w:jc w:val="both"/>
        <w:rPr>
          <w:rFonts w:ascii="Cambria" w:hAnsi="Cambria"/>
        </w:rPr>
      </w:pPr>
      <w:r>
        <w:rPr>
          <w:rFonts w:ascii="Cambria" w:hAnsi="Cambria"/>
        </w:rPr>
        <w:t>Сериозно внимание ще бъде отделено и на подрастващите поколения с реализирането на образователни програми по места – срещи с книгата, здравни беседи, интерактивни игри, образователни и развлекателни инициативи.</w:t>
      </w:r>
    </w:p>
    <w:p w:rsidR="00040B56" w:rsidRDefault="00040B56" w:rsidP="00040B56">
      <w:pPr>
        <w:jc w:val="both"/>
        <w:rPr>
          <w:rFonts w:ascii="Cambria" w:hAnsi="Cambria"/>
        </w:rPr>
      </w:pPr>
      <w:r>
        <w:rPr>
          <w:rFonts w:ascii="Cambria" w:hAnsi="Cambria"/>
        </w:rPr>
        <w:t xml:space="preserve">Реализираните мероприятия и инициативи в областта на библиотеката и читалището са в полза за обществеността и неговото развитие. Нещо повече-целите и задачите са насочени към тяхното израстване свързани с новите предизвикателства за активиране на гражданското общество. Проявите, които осъществяват не са затворени само за членовете на читалищата и самодейците, а за хората от различни възрасти и социално положение. Те все повече ще променят своя облик с модернизирането си за укрепването на читалищната дейност. Така ще допълнят своите услуги и разнообразят дейността си с нови инициативи.  </w:t>
      </w:r>
    </w:p>
    <w:p w:rsidR="00040B56" w:rsidRDefault="00040B56" w:rsidP="00040B56">
      <w:pPr>
        <w:jc w:val="both"/>
        <w:rPr>
          <w:rFonts w:ascii="Cambria" w:hAnsi="Cambria"/>
        </w:rPr>
      </w:pPr>
      <w:r>
        <w:rPr>
          <w:rFonts w:ascii="Cambria" w:hAnsi="Cambria"/>
        </w:rPr>
        <w:lastRenderedPageBreak/>
        <w:t>Ще продължава и за бъдеще партньорството между читалището,културните и образователни институции, местните власти , неправителствени организации, бизнеса по места, като се реализират добри практики и инициативи за разширяване обхвата на дейност в обществено значими сфери и приоритетни области  (стимулиране на читалищни дейности, формиране на читалището като място за общуване и контакти, дарителски акции, социална и културна интеграция на различни социални общности, изграждане на информационни центрове, участие в проекти и програми).</w:t>
      </w:r>
    </w:p>
    <w:p w:rsidR="00040B56" w:rsidRDefault="00040B56" w:rsidP="00040B56">
      <w:pPr>
        <w:jc w:val="both"/>
        <w:rPr>
          <w:rFonts w:ascii="Cambria" w:hAnsi="Cambria"/>
        </w:rPr>
      </w:pPr>
    </w:p>
    <w:p w:rsidR="00040B56" w:rsidRDefault="00040B56" w:rsidP="00040B56">
      <w:pPr>
        <w:jc w:val="both"/>
        <w:rPr>
          <w:rFonts w:ascii="Cambria" w:hAnsi="Cambria"/>
          <w:b/>
        </w:rPr>
      </w:pPr>
      <w:r>
        <w:rPr>
          <w:rFonts w:ascii="Cambria" w:hAnsi="Cambria"/>
          <w:b/>
        </w:rPr>
        <w:t xml:space="preserve">ІV. Основни дейности </w:t>
      </w:r>
    </w:p>
    <w:p w:rsidR="00040B56" w:rsidRDefault="00040B56" w:rsidP="00040B56">
      <w:pPr>
        <w:jc w:val="both"/>
        <w:rPr>
          <w:rFonts w:ascii="Cambria" w:hAnsi="Cambria"/>
          <w:b/>
        </w:rPr>
      </w:pPr>
    </w:p>
    <w:p w:rsidR="00040B56" w:rsidRDefault="00040B56" w:rsidP="00040B56">
      <w:pPr>
        <w:jc w:val="both"/>
        <w:rPr>
          <w:rFonts w:ascii="Cambria" w:hAnsi="Cambria"/>
          <w:b/>
        </w:rPr>
      </w:pPr>
      <w:r>
        <w:rPr>
          <w:rFonts w:ascii="Cambria" w:hAnsi="Cambria"/>
          <w:b/>
        </w:rPr>
        <w:t>1.Библиотечна дейност</w:t>
      </w:r>
    </w:p>
    <w:p w:rsidR="00040B56" w:rsidRDefault="00040B56" w:rsidP="00040B56">
      <w:pPr>
        <w:jc w:val="both"/>
        <w:rPr>
          <w:rFonts w:ascii="Cambria" w:hAnsi="Cambria"/>
        </w:rPr>
      </w:pPr>
      <w:r>
        <w:rPr>
          <w:rFonts w:ascii="Cambria" w:hAnsi="Cambria"/>
        </w:rPr>
        <w:t xml:space="preserve">Библиотечната дейност е една от основните функции на читалището. В библиотеките се събират, обработват, организират, съхраняват и предоставят за обществено ползване библиотечни и информационни услуги за населението. Те осигуряват свободен достъп за своите читатели, като библиотекарите обръщат внимание за привличането на нови читатели сред младите хора, за създаване на трайни навици за четене и получаване на знания и умения. В рамките на тези дейности с помощта на различни методи и форми на работа (уреждане на кътове с литература, срещи с ученици, литературни четения и др.) се създават условия за пълноценно използване на библиотечния фонд. С навлизането на информационните технологии компютрите стават все по-необходими в ежедневната им работа. Достъпът до информация, знания, комуникация и учене през целия живот се налага в последно време с предоставянето на компютърни и интернет услуги. </w:t>
      </w:r>
    </w:p>
    <w:p w:rsidR="00040B56" w:rsidRDefault="00040B56" w:rsidP="00040B56">
      <w:pPr>
        <w:jc w:val="both"/>
        <w:rPr>
          <w:rFonts w:ascii="Cambria" w:hAnsi="Cambria"/>
        </w:rPr>
      </w:pPr>
      <w:r>
        <w:rPr>
          <w:rFonts w:ascii="Cambria" w:hAnsi="Cambria"/>
        </w:rPr>
        <w:t>Основните задачи и усилия са насочени към:</w:t>
      </w:r>
    </w:p>
    <w:p w:rsidR="00040B56" w:rsidRDefault="00040B56" w:rsidP="00040B56">
      <w:pPr>
        <w:jc w:val="both"/>
        <w:rPr>
          <w:rFonts w:ascii="Cambria" w:hAnsi="Cambria"/>
        </w:rPr>
      </w:pPr>
      <w:r>
        <w:rPr>
          <w:rFonts w:ascii="Cambria" w:hAnsi="Cambria"/>
        </w:rPr>
        <w:t>- превръщането и утвърждаването на библиотеката в информационно – образователни центрове за хората от различните възрасти;</w:t>
      </w:r>
    </w:p>
    <w:p w:rsidR="00040B56" w:rsidRDefault="00040B56" w:rsidP="00040B56">
      <w:pPr>
        <w:jc w:val="both"/>
        <w:rPr>
          <w:rFonts w:ascii="Cambria" w:hAnsi="Cambria"/>
        </w:rPr>
      </w:pPr>
      <w:r>
        <w:rPr>
          <w:rFonts w:ascii="Cambria" w:hAnsi="Cambria"/>
        </w:rPr>
        <w:t>- попълване и обогатяване на библиотечните фондове с нови и интересни заглавия от различно области на знанието;</w:t>
      </w:r>
    </w:p>
    <w:p w:rsidR="00040B56" w:rsidRDefault="00040B56" w:rsidP="00040B56">
      <w:pPr>
        <w:jc w:val="both"/>
        <w:rPr>
          <w:rFonts w:ascii="Cambria" w:hAnsi="Cambria"/>
        </w:rPr>
      </w:pPr>
      <w:r>
        <w:rPr>
          <w:rFonts w:ascii="Cambria" w:hAnsi="Cambria"/>
        </w:rPr>
        <w:t>- участие в проекти на Министерството на културата  за попълване на книжния фонд по програма „Българските библиотеки, съвременни центрове за четене и информираност“ и др. сходни програми. Подпомагане на читалището в правилното разработване на проекти-консултации, подкрепа и предоставяне на компютри в информационно-образователния център  за попълване на проектна документация;</w:t>
      </w:r>
    </w:p>
    <w:p w:rsidR="00040B56" w:rsidRDefault="00040B56" w:rsidP="00040B56">
      <w:pPr>
        <w:jc w:val="both"/>
        <w:rPr>
          <w:rFonts w:ascii="Cambria" w:hAnsi="Cambria"/>
        </w:rPr>
      </w:pPr>
      <w:r>
        <w:rPr>
          <w:rFonts w:ascii="Cambria" w:hAnsi="Cambria"/>
        </w:rPr>
        <w:t>- популяризиране на книгата и четенето на хартиен носител, включване на библиотеките в седмицата на детската книга и изкуствата за деца, разширяване на инициативата „Маратон на четенето“ в кампания „Голямото четене”.</w:t>
      </w:r>
    </w:p>
    <w:p w:rsidR="00040B56" w:rsidRDefault="00040B56" w:rsidP="00040B56">
      <w:pPr>
        <w:jc w:val="both"/>
        <w:rPr>
          <w:rFonts w:ascii="Cambria" w:hAnsi="Cambria"/>
        </w:rPr>
      </w:pPr>
      <w:r>
        <w:rPr>
          <w:rFonts w:ascii="Cambria" w:hAnsi="Cambria"/>
        </w:rPr>
        <w:t xml:space="preserve">           С разработването на проекти и включването в различни програми се търсят възможности за набавяне на нови книги за попълване на библиотечните колекции, закупуване на компютри за създаване на информационни центрове, а защо не и закупуване на библиотечен софтуер.</w:t>
      </w:r>
    </w:p>
    <w:p w:rsidR="00040B56" w:rsidRDefault="00040B56" w:rsidP="00040B56">
      <w:pPr>
        <w:jc w:val="both"/>
        <w:rPr>
          <w:rFonts w:ascii="Cambria" w:hAnsi="Cambria"/>
        </w:rPr>
      </w:pPr>
      <w:r>
        <w:rPr>
          <w:rFonts w:ascii="Cambria" w:hAnsi="Cambria"/>
        </w:rPr>
        <w:t>2. Развитие на любителското художествено творчество</w:t>
      </w:r>
    </w:p>
    <w:p w:rsidR="00040B56" w:rsidRDefault="00040B56" w:rsidP="00040B56">
      <w:pPr>
        <w:jc w:val="both"/>
        <w:rPr>
          <w:rFonts w:ascii="Cambria" w:hAnsi="Cambria"/>
        </w:rPr>
      </w:pPr>
      <w:r>
        <w:rPr>
          <w:rFonts w:ascii="Cambria" w:hAnsi="Cambria"/>
        </w:rPr>
        <w:t>Традиционно силно присъствие в общината има фолклорното певческо изкуство, като след него се нарежда танцовото изкуство.</w:t>
      </w:r>
    </w:p>
    <w:p w:rsidR="00040B56" w:rsidRDefault="00040B56" w:rsidP="00040B56">
      <w:pPr>
        <w:jc w:val="both"/>
        <w:rPr>
          <w:rFonts w:ascii="Cambria" w:hAnsi="Cambria"/>
        </w:rPr>
      </w:pPr>
      <w:r>
        <w:rPr>
          <w:rFonts w:ascii="Cambria" w:hAnsi="Cambria"/>
        </w:rPr>
        <w:t xml:space="preserve">Ежегодните културни прояви - традиционните събори и празници поддържат духовния живот в селото.Читалището е едно от най-активните културни </w:t>
      </w:r>
      <w:r>
        <w:rPr>
          <w:rFonts w:ascii="Cambria" w:hAnsi="Cambria"/>
        </w:rPr>
        <w:lastRenderedPageBreak/>
        <w:t xml:space="preserve">организации, поддържащи постоянни форми за развитие на знания и творчески умения, тясно свързани с неформалното образование. Разкритите кръжоци, клубове по интереси, състави и др.форми на култура са достъпни за културна и социална интеграция  на различни групи от общността (възрастни хора и др.групи в неравностойно положение, етнически малцинства и др.). Те са най-масовата група от хора, които оказват помощ за развитието на творческия потенциал и за съхраняване на културата. Отчитайки демографската характеристика на района, особено важно е ръководството и читалището  да провокират активното включване на младите хора , което ще допринесе за издигане на тяхното образование, интегриране и между културен диалог. </w:t>
      </w:r>
    </w:p>
    <w:p w:rsidR="00040B56" w:rsidRDefault="00040B56" w:rsidP="00040B56">
      <w:pPr>
        <w:jc w:val="both"/>
        <w:rPr>
          <w:rFonts w:ascii="Cambria" w:hAnsi="Cambria"/>
        </w:rPr>
      </w:pPr>
      <w:r>
        <w:rPr>
          <w:rFonts w:ascii="Cambria" w:hAnsi="Cambria"/>
        </w:rPr>
        <w:t xml:space="preserve">Важно е и да се отдели голямо внимание на нематериалното културно наследство. В тази връзка читалището да продължат да се ангажират в запазване на традициите и обичаите, в провеждане на утвърдените празници и прояви, където читалищата са незаменими. Опазването на нематериалното наследство (песни, танци, поговорки, мелодии, фотоси, материали) изисква постоянство и много труд за издирване и защита на носителите на съответните знания и умения, с цел да се насърчи тяхното участие в процеса на приемственост, запазване и популяризиране историята на родния край и </w:t>
      </w:r>
      <w:proofErr w:type="spellStart"/>
      <w:r>
        <w:rPr>
          <w:rFonts w:ascii="Cambria" w:hAnsi="Cambria"/>
        </w:rPr>
        <w:t>краеведческата</w:t>
      </w:r>
      <w:proofErr w:type="spellEnd"/>
      <w:r>
        <w:rPr>
          <w:rFonts w:ascii="Cambria" w:hAnsi="Cambria"/>
        </w:rPr>
        <w:t xml:space="preserve"> дейност. </w:t>
      </w:r>
    </w:p>
    <w:p w:rsidR="00040B56" w:rsidRDefault="00040B56" w:rsidP="00040B56">
      <w:pPr>
        <w:jc w:val="both"/>
        <w:rPr>
          <w:rFonts w:ascii="Cambria" w:hAnsi="Cambria"/>
        </w:rPr>
      </w:pPr>
      <w:r>
        <w:rPr>
          <w:rFonts w:ascii="Cambria" w:hAnsi="Cambria"/>
        </w:rPr>
        <w:t xml:space="preserve">Усилията им да бъдат насочени и в разкриване на нови форми за откриване и изява на творческите заложби у децата и възрастните, чрез участието им в читалищни състави - вокални групи, танцови състави, групи за изворен фолклор, групи за стари градски песни и др. Участниците в любителските художествени състави, идващи напълно доброволно задоволяват определени свои потребности. Но техните художествени изяви на сцената са важна част при формирането на културното пространство в обществото.    </w:t>
      </w:r>
    </w:p>
    <w:p w:rsidR="00040B56" w:rsidRDefault="00040B56" w:rsidP="00040B56">
      <w:pPr>
        <w:jc w:val="both"/>
        <w:rPr>
          <w:rFonts w:ascii="Cambria" w:hAnsi="Cambria"/>
        </w:rPr>
      </w:pPr>
      <w:r>
        <w:rPr>
          <w:rFonts w:ascii="Cambria" w:hAnsi="Cambria"/>
        </w:rPr>
        <w:t>Насърчаването и стимулирането на творческото многообразие на формите и   индивидуалните изпълнители да става чрез конкурси, изложби, събори-надпявания и обявяване на спечелените награди от тях. Особено внимание да се отдели за подпомагане обучението и развитието на млади таланти. Не случайно групите за автентични песни имат много награди, които са получили за упорития си труд и желание за популяризиране на българските традиции и  идентичност.</w:t>
      </w:r>
    </w:p>
    <w:p w:rsidR="00040B56" w:rsidRDefault="00040B56" w:rsidP="00040B56">
      <w:pPr>
        <w:jc w:val="both"/>
        <w:rPr>
          <w:rFonts w:ascii="Cambria" w:hAnsi="Cambria"/>
        </w:rPr>
      </w:pPr>
      <w:r>
        <w:rPr>
          <w:rFonts w:ascii="Cambria" w:hAnsi="Cambria"/>
        </w:rPr>
        <w:t xml:space="preserve">Важно място в културния живот заемат утвърдените културни традиции и обменът на културни продукти и идеи. Ежегодни културни прояви и традиционни празници спомагат за изява на постоянно действащите групи и индивидуални изпълнители, за приемствеността между поколенията, обмяна на добри практики, тъй като те са предназначени за всяка възрастова група  и се проявява във всички сфери на изкуството. </w:t>
      </w:r>
    </w:p>
    <w:p w:rsidR="00040B56" w:rsidRDefault="00040B56" w:rsidP="00040B56">
      <w:pPr>
        <w:jc w:val="both"/>
        <w:rPr>
          <w:rFonts w:ascii="Cambria" w:hAnsi="Cambria"/>
        </w:rPr>
      </w:pPr>
      <w:r>
        <w:rPr>
          <w:rFonts w:ascii="Cambria" w:hAnsi="Cambria"/>
        </w:rPr>
        <w:t>Активното участие на любителските състави и индивидуални изпълнители във фестивали, конкурси, събори са критерий за добре свършена работа, за приобщаване на талантите и тяхната реализация и насърчаване на техния труд. Но с въвеждането на такси за участие една част от читалищата гостуват с художествените групи на свои колеги (на принципа разменни начела) и изявяват талантливите самодейци. Така програмата става по-разнообразява, изискваща минимални финансови ресурси.</w:t>
      </w:r>
    </w:p>
    <w:p w:rsidR="00040B56" w:rsidRDefault="00040B56" w:rsidP="00040B56">
      <w:pPr>
        <w:jc w:val="both"/>
        <w:rPr>
          <w:rFonts w:ascii="Cambria" w:hAnsi="Cambria"/>
        </w:rPr>
      </w:pPr>
    </w:p>
    <w:p w:rsidR="00040B56" w:rsidRDefault="00040B56" w:rsidP="00040B56">
      <w:pPr>
        <w:rPr>
          <w:rFonts w:ascii="Cambria" w:hAnsi="Cambria"/>
          <w:b/>
          <w:sz w:val="28"/>
          <w:szCs w:val="28"/>
        </w:rPr>
      </w:pPr>
      <w:r>
        <w:rPr>
          <w:rFonts w:ascii="Cambria" w:hAnsi="Cambria"/>
          <w:b/>
          <w:i/>
          <w:sz w:val="28"/>
          <w:szCs w:val="28"/>
        </w:rPr>
        <w:t xml:space="preserve">     </w:t>
      </w:r>
    </w:p>
    <w:p w:rsidR="00040B56" w:rsidRDefault="00040B56" w:rsidP="00040B56">
      <w:pPr>
        <w:rPr>
          <w:rFonts w:ascii="Cambria" w:hAnsi="Cambria"/>
          <w:b/>
          <w:sz w:val="28"/>
          <w:szCs w:val="28"/>
        </w:rPr>
      </w:pPr>
      <w:r>
        <w:rPr>
          <w:rFonts w:ascii="Cambria" w:hAnsi="Cambria"/>
          <w:b/>
          <w:sz w:val="28"/>
          <w:szCs w:val="28"/>
        </w:rPr>
        <w:lastRenderedPageBreak/>
        <w:t xml:space="preserve">        </w:t>
      </w:r>
      <w:r>
        <w:rPr>
          <w:rFonts w:ascii="Cambria" w:hAnsi="Cambria"/>
          <w:b/>
          <w:i/>
          <w:sz w:val="28"/>
          <w:szCs w:val="28"/>
        </w:rPr>
        <w:t xml:space="preserve">  </w:t>
      </w:r>
      <w:r>
        <w:rPr>
          <w:rFonts w:ascii="Cambria" w:hAnsi="Cambria"/>
          <w:b/>
          <w:sz w:val="28"/>
          <w:szCs w:val="28"/>
        </w:rPr>
        <w:t>3. Културно - масова работа</w:t>
      </w:r>
    </w:p>
    <w:p w:rsidR="00040B56" w:rsidRDefault="00040B56" w:rsidP="00040B56">
      <w:pPr>
        <w:jc w:val="both"/>
        <w:rPr>
          <w:rFonts w:ascii="Cambria" w:hAnsi="Cambria"/>
        </w:rPr>
      </w:pPr>
      <w:r>
        <w:rPr>
          <w:rFonts w:ascii="Cambria" w:hAnsi="Cambria"/>
        </w:rPr>
        <w:t>Основните дейности, които читалищата извършват са обвързани с планове за работа-библиотечна, читалищна, образователна, информационна, културна, художествено-творческа. А поддържането на ежегодните културни календари с интересни мероприятия изисква много усилия и ресурси, но е препоръчително и желателно (които не само да станат широко достояние на местната общественост) но и да я привлекат като активен участник в нея.</w:t>
      </w:r>
    </w:p>
    <w:p w:rsidR="00040B56" w:rsidRDefault="00040B56" w:rsidP="00040B56">
      <w:pPr>
        <w:jc w:val="both"/>
        <w:rPr>
          <w:rFonts w:ascii="Cambria" w:hAnsi="Cambria"/>
        </w:rPr>
      </w:pPr>
      <w:r>
        <w:rPr>
          <w:rFonts w:ascii="Cambria" w:hAnsi="Cambria"/>
        </w:rPr>
        <w:t>Създаването на културните календари с разнообразни мероприятия спомага за привличане на малки и големи хора от общността. Затова в културния календар на читалището за 2023г. са  включени:</w:t>
      </w:r>
    </w:p>
    <w:p w:rsidR="00040B56" w:rsidRDefault="00040B56" w:rsidP="00040B56">
      <w:pPr>
        <w:rPr>
          <w:rFonts w:ascii="Cambria" w:hAnsi="Cambria"/>
        </w:rPr>
      </w:pPr>
      <w:r>
        <w:rPr>
          <w:rFonts w:ascii="Cambria" w:hAnsi="Cambria"/>
        </w:rPr>
        <w:t xml:space="preserve">Най значими и интересни са:Трифон Зарезан, , 8-ми март-Деня на жената, Великденски празници,  24 май-Деня на българската просвета и култура, „Долината  на  лозите  пее и  танцува, </w:t>
      </w:r>
      <w:r>
        <w:rPr>
          <w:rFonts w:ascii="Cambria" w:hAnsi="Cambria"/>
          <w:lang w:val="en-US"/>
        </w:rPr>
        <w:t>VI</w:t>
      </w:r>
      <w:r>
        <w:rPr>
          <w:rFonts w:ascii="Cambria" w:hAnsi="Cambria"/>
        </w:rPr>
        <w:t>-ти  Фолклорен Фестивал  на  етносите „Различни, но заедно,Сбор на село Лозарево, Ден  на  народните  будители,Ден  на  християнското  семейство.КОЛЕДУВАНЕ. Коледни и Новогодишни празници и др.</w:t>
      </w:r>
    </w:p>
    <w:p w:rsidR="00040B56" w:rsidRDefault="00040B56" w:rsidP="00040B56"/>
    <w:tbl>
      <w:tblPr>
        <w:tblStyle w:val="TableGrid"/>
        <w:tblW w:w="10980" w:type="dxa"/>
        <w:tblInd w:w="-342" w:type="dxa"/>
        <w:tblLayout w:type="fixed"/>
        <w:tblLook w:val="04A0"/>
      </w:tblPr>
      <w:tblGrid>
        <w:gridCol w:w="1981"/>
        <w:gridCol w:w="4136"/>
        <w:gridCol w:w="2613"/>
        <w:gridCol w:w="2250"/>
      </w:tblGrid>
      <w:tr w:rsidR="00040B56" w:rsidTr="00040B56">
        <w:trPr>
          <w:trHeight w:val="328"/>
        </w:trPr>
        <w:tc>
          <w:tcPr>
            <w:tcW w:w="1981" w:type="dxa"/>
            <w:tcBorders>
              <w:top w:val="single" w:sz="4" w:space="0" w:color="auto"/>
              <w:left w:val="single" w:sz="4" w:space="0" w:color="auto"/>
              <w:bottom w:val="single" w:sz="4" w:space="0" w:color="auto"/>
              <w:right w:val="single" w:sz="4" w:space="0" w:color="auto"/>
            </w:tcBorders>
            <w:hideMark/>
          </w:tcPr>
          <w:p w:rsidR="00040B56" w:rsidRDefault="00040B56">
            <w:pPr>
              <w:jc w:val="both"/>
              <w:rPr>
                <w:rFonts w:ascii="Cambria" w:hAnsi="Cambria"/>
                <w:b/>
                <w:sz w:val="28"/>
                <w:szCs w:val="28"/>
              </w:rPr>
            </w:pPr>
            <w:r>
              <w:rPr>
                <w:rFonts w:ascii="Cambria" w:hAnsi="Cambria"/>
                <w:b/>
                <w:sz w:val="28"/>
                <w:szCs w:val="28"/>
              </w:rPr>
              <w:t>МЕСЕЦ</w:t>
            </w:r>
          </w:p>
        </w:tc>
        <w:tc>
          <w:tcPr>
            <w:tcW w:w="4136" w:type="dxa"/>
            <w:tcBorders>
              <w:top w:val="single" w:sz="4" w:space="0" w:color="auto"/>
              <w:left w:val="single" w:sz="4" w:space="0" w:color="auto"/>
              <w:bottom w:val="single" w:sz="4" w:space="0" w:color="auto"/>
              <w:right w:val="single" w:sz="4" w:space="0" w:color="auto"/>
            </w:tcBorders>
            <w:hideMark/>
          </w:tcPr>
          <w:p w:rsidR="00040B56" w:rsidRDefault="00040B56">
            <w:pPr>
              <w:jc w:val="both"/>
              <w:rPr>
                <w:rFonts w:ascii="Cambria" w:hAnsi="Cambria"/>
                <w:b/>
                <w:sz w:val="28"/>
                <w:szCs w:val="28"/>
              </w:rPr>
            </w:pPr>
            <w:r>
              <w:rPr>
                <w:rFonts w:ascii="Cambria" w:hAnsi="Cambria"/>
                <w:b/>
                <w:sz w:val="28"/>
                <w:szCs w:val="28"/>
              </w:rPr>
              <w:t>КЛТУРНИ      МЕРОПРИЯТИЯ</w:t>
            </w:r>
          </w:p>
        </w:tc>
        <w:tc>
          <w:tcPr>
            <w:tcW w:w="2613" w:type="dxa"/>
            <w:tcBorders>
              <w:top w:val="single" w:sz="4" w:space="0" w:color="auto"/>
              <w:left w:val="single" w:sz="4" w:space="0" w:color="auto"/>
              <w:bottom w:val="single" w:sz="4" w:space="0" w:color="auto"/>
              <w:right w:val="single" w:sz="4" w:space="0" w:color="auto"/>
            </w:tcBorders>
            <w:hideMark/>
          </w:tcPr>
          <w:p w:rsidR="00040B56" w:rsidRDefault="00040B56">
            <w:pPr>
              <w:rPr>
                <w:rFonts w:ascii="Cambria" w:hAnsi="Cambria"/>
                <w:b/>
                <w:sz w:val="28"/>
                <w:szCs w:val="28"/>
              </w:rPr>
            </w:pPr>
            <w:r>
              <w:rPr>
                <w:rFonts w:ascii="Cambria" w:hAnsi="Cambria"/>
                <w:b/>
                <w:sz w:val="28"/>
                <w:szCs w:val="28"/>
              </w:rPr>
              <w:t xml:space="preserve">   ПРОГРАМА</w:t>
            </w:r>
          </w:p>
        </w:tc>
        <w:tc>
          <w:tcPr>
            <w:tcW w:w="2250" w:type="dxa"/>
            <w:tcBorders>
              <w:top w:val="single" w:sz="4" w:space="0" w:color="auto"/>
              <w:left w:val="single" w:sz="4" w:space="0" w:color="auto"/>
              <w:bottom w:val="single" w:sz="4" w:space="0" w:color="auto"/>
              <w:right w:val="single" w:sz="4" w:space="0" w:color="auto"/>
            </w:tcBorders>
            <w:hideMark/>
          </w:tcPr>
          <w:p w:rsidR="00040B56" w:rsidRDefault="00040B56">
            <w:pPr>
              <w:jc w:val="both"/>
              <w:rPr>
                <w:rFonts w:ascii="Cambria" w:hAnsi="Cambria"/>
                <w:b/>
                <w:sz w:val="28"/>
                <w:szCs w:val="28"/>
              </w:rPr>
            </w:pPr>
            <w:r>
              <w:rPr>
                <w:rFonts w:ascii="Cambria" w:hAnsi="Cambria"/>
                <w:b/>
                <w:sz w:val="28"/>
                <w:szCs w:val="28"/>
              </w:rPr>
              <w:t>ОРГАНИЗАТОР</w:t>
            </w:r>
          </w:p>
        </w:tc>
      </w:tr>
      <w:tr w:rsidR="00040B56" w:rsidTr="00040B56">
        <w:trPr>
          <w:trHeight w:val="433"/>
        </w:trPr>
        <w:tc>
          <w:tcPr>
            <w:tcW w:w="1981" w:type="dxa"/>
            <w:tcBorders>
              <w:top w:val="single" w:sz="4" w:space="0" w:color="auto"/>
              <w:left w:val="single" w:sz="4" w:space="0" w:color="auto"/>
              <w:bottom w:val="single" w:sz="4" w:space="0" w:color="auto"/>
              <w:right w:val="single" w:sz="4" w:space="0" w:color="auto"/>
            </w:tcBorders>
          </w:tcPr>
          <w:p w:rsidR="00040B56" w:rsidRDefault="00040B56">
            <w:pPr>
              <w:jc w:val="both"/>
              <w:rPr>
                <w:rFonts w:ascii="Cambria" w:hAnsi="Cambria"/>
                <w:sz w:val="24"/>
                <w:szCs w:val="24"/>
              </w:rPr>
            </w:pPr>
          </w:p>
          <w:p w:rsidR="00040B56" w:rsidRDefault="00040B56">
            <w:pPr>
              <w:jc w:val="both"/>
              <w:rPr>
                <w:rFonts w:ascii="Cambria" w:hAnsi="Cambria"/>
                <w:b/>
                <w:sz w:val="24"/>
                <w:szCs w:val="24"/>
              </w:rPr>
            </w:pPr>
          </w:p>
          <w:p w:rsidR="00040B56" w:rsidRDefault="00040B56">
            <w:pPr>
              <w:jc w:val="both"/>
              <w:rPr>
                <w:rFonts w:ascii="Cambria" w:hAnsi="Cambria"/>
                <w:b/>
                <w:sz w:val="24"/>
                <w:szCs w:val="24"/>
              </w:rPr>
            </w:pPr>
          </w:p>
          <w:p w:rsidR="00040B56" w:rsidRDefault="00040B56">
            <w:pPr>
              <w:jc w:val="both"/>
              <w:rPr>
                <w:rFonts w:ascii="Cambria" w:hAnsi="Cambria"/>
                <w:b/>
                <w:sz w:val="24"/>
                <w:szCs w:val="24"/>
              </w:rPr>
            </w:pPr>
          </w:p>
          <w:p w:rsidR="00040B56" w:rsidRDefault="00040B56">
            <w:pPr>
              <w:jc w:val="both"/>
              <w:rPr>
                <w:rFonts w:ascii="Cambria" w:hAnsi="Cambria"/>
                <w:b/>
                <w:sz w:val="24"/>
                <w:szCs w:val="24"/>
              </w:rPr>
            </w:pPr>
            <w:r>
              <w:rPr>
                <w:rFonts w:ascii="Cambria" w:hAnsi="Cambria"/>
                <w:b/>
                <w:sz w:val="24"/>
                <w:szCs w:val="24"/>
              </w:rPr>
              <w:t xml:space="preserve">     ЯНУАРИ</w:t>
            </w:r>
          </w:p>
        </w:tc>
        <w:tc>
          <w:tcPr>
            <w:tcW w:w="4136" w:type="dxa"/>
            <w:tcBorders>
              <w:top w:val="single" w:sz="4" w:space="0" w:color="auto"/>
              <w:left w:val="single" w:sz="4" w:space="0" w:color="auto"/>
              <w:bottom w:val="single" w:sz="4" w:space="0" w:color="auto"/>
              <w:right w:val="single" w:sz="4" w:space="0" w:color="auto"/>
            </w:tcBorders>
          </w:tcPr>
          <w:p w:rsidR="00040B56" w:rsidRDefault="00040B56">
            <w:pPr>
              <w:rPr>
                <w:rFonts w:ascii="Cambria" w:hAnsi="Cambria"/>
                <w:sz w:val="24"/>
                <w:szCs w:val="24"/>
              </w:rPr>
            </w:pPr>
            <w:r>
              <w:rPr>
                <w:rFonts w:ascii="Cambria" w:hAnsi="Cambria"/>
                <w:sz w:val="24"/>
                <w:szCs w:val="24"/>
              </w:rPr>
              <w:t xml:space="preserve">175г. от рождението </w:t>
            </w:r>
            <w:proofErr w:type="spellStart"/>
            <w:r>
              <w:rPr>
                <w:rFonts w:ascii="Cambria" w:hAnsi="Cambria"/>
                <w:sz w:val="24"/>
                <w:szCs w:val="24"/>
              </w:rPr>
              <w:t>наХр</w:t>
            </w:r>
            <w:proofErr w:type="spellEnd"/>
            <w:r>
              <w:rPr>
                <w:rFonts w:ascii="Cambria" w:hAnsi="Cambria"/>
                <w:sz w:val="24"/>
                <w:szCs w:val="24"/>
              </w:rPr>
              <w:t xml:space="preserve">.Ботев-български поет, революционер. </w:t>
            </w:r>
          </w:p>
          <w:p w:rsidR="00040B56" w:rsidRDefault="00040B56">
            <w:pPr>
              <w:rPr>
                <w:rStyle w:val="markedcontent"/>
                <w:rFonts w:cs="Arial"/>
              </w:rPr>
            </w:pPr>
          </w:p>
          <w:p w:rsidR="00040B56" w:rsidRDefault="00040B56">
            <w:pPr>
              <w:rPr>
                <w:rStyle w:val="markedcontent"/>
                <w:rFonts w:ascii="Cambria" w:hAnsi="Cambria" w:cs="Arial"/>
                <w:i/>
                <w:sz w:val="24"/>
                <w:szCs w:val="24"/>
              </w:rPr>
            </w:pPr>
            <w:r>
              <w:rPr>
                <w:rStyle w:val="markedcontent"/>
                <w:rFonts w:ascii="Cambria" w:hAnsi="Cambria" w:cs="Arial"/>
                <w:sz w:val="24"/>
                <w:szCs w:val="24"/>
              </w:rPr>
              <w:t xml:space="preserve">“Зима край огнището“- </w:t>
            </w:r>
            <w:r>
              <w:rPr>
                <w:rStyle w:val="Emphasis"/>
                <w:rFonts w:ascii="Cambria" w:hAnsi="Cambria"/>
                <w:sz w:val="24"/>
                <w:szCs w:val="24"/>
              </w:rPr>
              <w:t>Ромска Нова година-на раздумка  в  читалището.</w:t>
            </w:r>
          </w:p>
          <w:p w:rsidR="00040B56" w:rsidRDefault="00040B56">
            <w:pPr>
              <w:rPr>
                <w:rFonts w:ascii="Arial" w:eastAsia="Times New Roman" w:hAnsi="Arial"/>
              </w:rPr>
            </w:pPr>
          </w:p>
          <w:p w:rsidR="00040B56" w:rsidRDefault="00040B56">
            <w:pPr>
              <w:rPr>
                <w:rFonts w:ascii="Cambria" w:hAnsi="Cambria" w:cs="Arial"/>
                <w:sz w:val="24"/>
                <w:szCs w:val="24"/>
              </w:rPr>
            </w:pPr>
            <w:r>
              <w:rPr>
                <w:rFonts w:ascii="Arial" w:eastAsia="Times New Roman" w:hAnsi="Arial" w:cs="Arial"/>
                <w:sz w:val="24"/>
                <w:szCs w:val="24"/>
              </w:rPr>
              <w:t>Бабин ден – обичай „Подливане на бабата</w:t>
            </w:r>
            <w:r>
              <w:rPr>
                <w:rFonts w:eastAsia="Times New Roman"/>
                <w:sz w:val="24"/>
                <w:szCs w:val="24"/>
              </w:rPr>
              <w:t xml:space="preserve"> </w:t>
            </w:r>
            <w:r>
              <w:rPr>
                <w:rFonts w:ascii="Arial" w:eastAsia="Times New Roman" w:hAnsi="Arial" w:cs="Arial"/>
                <w:sz w:val="24"/>
                <w:szCs w:val="24"/>
              </w:rPr>
              <w:t>акушерка” – организиране на тържество по случай Деня на родилната</w:t>
            </w:r>
          </w:p>
        </w:tc>
        <w:tc>
          <w:tcPr>
            <w:tcW w:w="2613" w:type="dxa"/>
            <w:tcBorders>
              <w:top w:val="single" w:sz="4" w:space="0" w:color="auto"/>
              <w:left w:val="single" w:sz="4" w:space="0" w:color="auto"/>
              <w:bottom w:val="single" w:sz="4" w:space="0" w:color="auto"/>
              <w:right w:val="single" w:sz="4" w:space="0" w:color="auto"/>
            </w:tcBorders>
          </w:tcPr>
          <w:p w:rsidR="00040B56" w:rsidRDefault="00040B56">
            <w:pPr>
              <w:jc w:val="both"/>
              <w:rPr>
                <w:rFonts w:ascii="Cambria" w:hAnsi="Cambria"/>
                <w:sz w:val="24"/>
                <w:szCs w:val="24"/>
              </w:rPr>
            </w:pPr>
            <w:r>
              <w:rPr>
                <w:rFonts w:ascii="Cambria" w:hAnsi="Cambria"/>
                <w:sz w:val="24"/>
                <w:szCs w:val="24"/>
              </w:rPr>
              <w:t>витрина,четене</w:t>
            </w:r>
          </w:p>
          <w:p w:rsidR="00040B56" w:rsidRDefault="00040B56">
            <w:pPr>
              <w:jc w:val="both"/>
              <w:rPr>
                <w:rFonts w:ascii="Cambria" w:hAnsi="Cambria"/>
                <w:sz w:val="24"/>
                <w:szCs w:val="24"/>
              </w:rPr>
            </w:pPr>
            <w:r>
              <w:rPr>
                <w:rFonts w:ascii="Cambria" w:hAnsi="Cambria"/>
                <w:sz w:val="24"/>
                <w:szCs w:val="24"/>
              </w:rPr>
              <w:t>на  стихове</w:t>
            </w:r>
          </w:p>
          <w:p w:rsidR="00040B56" w:rsidRDefault="00040B56">
            <w:pPr>
              <w:jc w:val="both"/>
              <w:rPr>
                <w:rFonts w:ascii="Cambria" w:hAnsi="Cambria"/>
                <w:sz w:val="24"/>
                <w:szCs w:val="24"/>
              </w:rPr>
            </w:pPr>
          </w:p>
          <w:p w:rsidR="00040B56" w:rsidRDefault="00040B56">
            <w:pPr>
              <w:jc w:val="both"/>
              <w:rPr>
                <w:rFonts w:ascii="Cambria" w:hAnsi="Cambria"/>
                <w:sz w:val="24"/>
                <w:szCs w:val="24"/>
              </w:rPr>
            </w:pPr>
            <w:r>
              <w:rPr>
                <w:rFonts w:ascii="Cambria" w:hAnsi="Cambria"/>
                <w:sz w:val="24"/>
                <w:szCs w:val="24"/>
              </w:rPr>
              <w:t>изложба на ястия и предмети</w:t>
            </w:r>
          </w:p>
          <w:p w:rsidR="00040B56" w:rsidRDefault="00040B56">
            <w:pPr>
              <w:jc w:val="both"/>
              <w:rPr>
                <w:rFonts w:ascii="Cambria" w:hAnsi="Cambria"/>
                <w:sz w:val="24"/>
                <w:szCs w:val="24"/>
              </w:rPr>
            </w:pPr>
          </w:p>
          <w:p w:rsidR="00040B56" w:rsidRDefault="00040B56">
            <w:pPr>
              <w:jc w:val="both"/>
              <w:rPr>
                <w:rFonts w:ascii="Cambria" w:hAnsi="Cambria"/>
                <w:sz w:val="24"/>
                <w:szCs w:val="24"/>
              </w:rPr>
            </w:pPr>
          </w:p>
          <w:p w:rsidR="00040B56" w:rsidRDefault="00040B56">
            <w:pPr>
              <w:jc w:val="both"/>
              <w:rPr>
                <w:rFonts w:ascii="Cambria" w:hAnsi="Cambria"/>
                <w:sz w:val="24"/>
                <w:szCs w:val="24"/>
              </w:rPr>
            </w:pPr>
            <w:r>
              <w:rPr>
                <w:rFonts w:ascii="Cambria" w:hAnsi="Cambria"/>
                <w:sz w:val="24"/>
                <w:szCs w:val="24"/>
              </w:rPr>
              <w:t>рецитал и песни</w:t>
            </w:r>
          </w:p>
        </w:tc>
        <w:tc>
          <w:tcPr>
            <w:tcW w:w="2250" w:type="dxa"/>
            <w:tcBorders>
              <w:top w:val="single" w:sz="4" w:space="0" w:color="auto"/>
              <w:left w:val="single" w:sz="4" w:space="0" w:color="auto"/>
              <w:bottom w:val="single" w:sz="4" w:space="0" w:color="auto"/>
              <w:right w:val="single" w:sz="4" w:space="0" w:color="auto"/>
            </w:tcBorders>
          </w:tcPr>
          <w:p w:rsidR="00040B56" w:rsidRDefault="00040B56">
            <w:pPr>
              <w:jc w:val="both"/>
              <w:rPr>
                <w:rFonts w:ascii="Cambria" w:hAnsi="Cambria"/>
                <w:sz w:val="24"/>
                <w:szCs w:val="24"/>
              </w:rPr>
            </w:pPr>
          </w:p>
          <w:p w:rsidR="00040B56" w:rsidRDefault="00040B56">
            <w:pPr>
              <w:jc w:val="both"/>
              <w:rPr>
                <w:rFonts w:ascii="Cambria" w:hAnsi="Cambria"/>
                <w:sz w:val="24"/>
                <w:szCs w:val="24"/>
              </w:rPr>
            </w:pPr>
          </w:p>
          <w:p w:rsidR="00040B56" w:rsidRDefault="00040B56">
            <w:pPr>
              <w:jc w:val="both"/>
              <w:rPr>
                <w:rFonts w:ascii="Cambria" w:hAnsi="Cambria"/>
                <w:sz w:val="24"/>
                <w:szCs w:val="24"/>
              </w:rPr>
            </w:pPr>
            <w:r>
              <w:rPr>
                <w:rFonts w:ascii="Cambria" w:hAnsi="Cambria"/>
                <w:sz w:val="24"/>
                <w:szCs w:val="24"/>
              </w:rPr>
              <w:t xml:space="preserve">  библиотека</w:t>
            </w:r>
          </w:p>
          <w:p w:rsidR="00040B56" w:rsidRDefault="00040B56">
            <w:pPr>
              <w:jc w:val="both"/>
              <w:rPr>
                <w:rFonts w:ascii="Cambria" w:hAnsi="Cambria"/>
                <w:sz w:val="24"/>
                <w:szCs w:val="24"/>
              </w:rPr>
            </w:pPr>
            <w:r>
              <w:rPr>
                <w:rFonts w:ascii="Cambria" w:hAnsi="Cambria"/>
                <w:sz w:val="24"/>
                <w:szCs w:val="24"/>
              </w:rPr>
              <w:t xml:space="preserve">             и</w:t>
            </w:r>
          </w:p>
          <w:p w:rsidR="00040B56" w:rsidRDefault="00040B56">
            <w:pPr>
              <w:jc w:val="both"/>
              <w:rPr>
                <w:rFonts w:ascii="Cambria" w:hAnsi="Cambria"/>
                <w:sz w:val="24"/>
                <w:szCs w:val="24"/>
              </w:rPr>
            </w:pPr>
            <w:r>
              <w:rPr>
                <w:rFonts w:ascii="Cambria" w:hAnsi="Cambria"/>
                <w:sz w:val="24"/>
                <w:szCs w:val="24"/>
              </w:rPr>
              <w:t xml:space="preserve">   читалище</w:t>
            </w:r>
          </w:p>
        </w:tc>
      </w:tr>
      <w:tr w:rsidR="00040B56" w:rsidTr="00040B56">
        <w:trPr>
          <w:trHeight w:val="2155"/>
        </w:trPr>
        <w:tc>
          <w:tcPr>
            <w:tcW w:w="1981" w:type="dxa"/>
            <w:tcBorders>
              <w:top w:val="single" w:sz="4" w:space="0" w:color="auto"/>
              <w:left w:val="single" w:sz="4" w:space="0" w:color="auto"/>
              <w:bottom w:val="single" w:sz="4" w:space="0" w:color="auto"/>
              <w:right w:val="single" w:sz="4" w:space="0" w:color="auto"/>
            </w:tcBorders>
          </w:tcPr>
          <w:p w:rsidR="00040B56" w:rsidRDefault="00040B56">
            <w:pPr>
              <w:jc w:val="both"/>
              <w:rPr>
                <w:rFonts w:ascii="Cambria" w:hAnsi="Cambria"/>
                <w:b/>
                <w:sz w:val="24"/>
                <w:szCs w:val="24"/>
              </w:rPr>
            </w:pPr>
          </w:p>
          <w:p w:rsidR="00040B56" w:rsidRDefault="00040B56">
            <w:pPr>
              <w:jc w:val="both"/>
              <w:rPr>
                <w:rFonts w:ascii="Cambria" w:hAnsi="Cambria"/>
                <w:b/>
                <w:sz w:val="24"/>
                <w:szCs w:val="24"/>
              </w:rPr>
            </w:pPr>
          </w:p>
          <w:p w:rsidR="00040B56" w:rsidRDefault="00040B56">
            <w:pPr>
              <w:jc w:val="both"/>
              <w:rPr>
                <w:rFonts w:ascii="Cambria" w:hAnsi="Cambria"/>
                <w:b/>
                <w:sz w:val="24"/>
                <w:szCs w:val="24"/>
              </w:rPr>
            </w:pPr>
            <w:r>
              <w:rPr>
                <w:rFonts w:ascii="Cambria" w:hAnsi="Cambria"/>
                <w:b/>
                <w:sz w:val="24"/>
                <w:szCs w:val="24"/>
              </w:rPr>
              <w:t>ФЕВРУАРИ</w:t>
            </w:r>
          </w:p>
        </w:tc>
        <w:tc>
          <w:tcPr>
            <w:tcW w:w="4136" w:type="dxa"/>
            <w:tcBorders>
              <w:top w:val="single" w:sz="4" w:space="0" w:color="auto"/>
              <w:left w:val="single" w:sz="4" w:space="0" w:color="auto"/>
              <w:bottom w:val="single" w:sz="4" w:space="0" w:color="auto"/>
              <w:right w:val="single" w:sz="4" w:space="0" w:color="auto"/>
            </w:tcBorders>
            <w:hideMark/>
          </w:tcPr>
          <w:p w:rsidR="00040B56" w:rsidRDefault="00040B56">
            <w:pPr>
              <w:jc w:val="both"/>
              <w:rPr>
                <w:rFonts w:ascii="Arial" w:eastAsia="Times New Roman" w:hAnsi="Arial" w:cs="Arial"/>
                <w:sz w:val="24"/>
                <w:szCs w:val="24"/>
              </w:rPr>
            </w:pPr>
            <w:r>
              <w:rPr>
                <w:rFonts w:ascii="Arial" w:eastAsia="Times New Roman" w:hAnsi="Arial" w:cs="Arial"/>
                <w:sz w:val="24"/>
                <w:szCs w:val="24"/>
              </w:rPr>
              <w:t xml:space="preserve"> </w:t>
            </w:r>
            <w:r>
              <w:rPr>
                <w:rFonts w:ascii="Cambria" w:hAnsi="Cambria"/>
                <w:sz w:val="24"/>
                <w:szCs w:val="24"/>
              </w:rPr>
              <w:t xml:space="preserve">Трифон Зарезан </w:t>
            </w:r>
            <w:r>
              <w:rPr>
                <w:rFonts w:ascii="Arial" w:eastAsia="Times New Roman" w:hAnsi="Arial" w:cs="Arial"/>
                <w:sz w:val="24"/>
                <w:szCs w:val="24"/>
              </w:rPr>
              <w:t>-деня на лозаря „Що е вино,да е благословено”</w:t>
            </w:r>
            <w:r>
              <w:rPr>
                <w:rFonts w:ascii="Cambria" w:hAnsi="Cambria"/>
                <w:sz w:val="24"/>
                <w:szCs w:val="24"/>
              </w:rPr>
              <w:t xml:space="preserve"> </w:t>
            </w:r>
            <w:r>
              <w:rPr>
                <w:rFonts w:ascii="Cambria" w:hAnsi="Cambria"/>
              </w:rPr>
              <w:t>конкурс дегустация за най-добро домашно вино,най-добра погача</w:t>
            </w:r>
          </w:p>
          <w:p w:rsidR="00040B56" w:rsidRDefault="00040B56">
            <w:pPr>
              <w:rPr>
                <w:rFonts w:ascii="Cambria" w:hAnsi="Cambria"/>
                <w:sz w:val="24"/>
                <w:szCs w:val="24"/>
              </w:rPr>
            </w:pPr>
            <w:r>
              <w:rPr>
                <w:rFonts w:ascii="Cambria" w:hAnsi="Cambria"/>
                <w:sz w:val="24"/>
                <w:szCs w:val="24"/>
              </w:rPr>
              <w:t xml:space="preserve">  </w:t>
            </w:r>
          </w:p>
          <w:p w:rsidR="00040B56" w:rsidRDefault="00040B56">
            <w:pPr>
              <w:jc w:val="both"/>
              <w:rPr>
                <w:rFonts w:ascii="Cambria" w:hAnsi="Cambria"/>
                <w:sz w:val="24"/>
                <w:szCs w:val="24"/>
              </w:rPr>
            </w:pPr>
            <w:r>
              <w:rPr>
                <w:rFonts w:ascii="Cambria" w:hAnsi="Cambria"/>
                <w:sz w:val="24"/>
                <w:szCs w:val="24"/>
              </w:rPr>
              <w:t>Литературно четене-„Заветите  на   Левски” -</w:t>
            </w:r>
            <w:r>
              <w:rPr>
                <w:rFonts w:ascii="Cambria" w:hAnsi="Cambria"/>
                <w:sz w:val="24"/>
                <w:szCs w:val="24"/>
                <w:lang w:eastAsia="en-US"/>
              </w:rPr>
              <w:t xml:space="preserve">150години от обесването на Васил Левски; </w:t>
            </w:r>
          </w:p>
        </w:tc>
        <w:tc>
          <w:tcPr>
            <w:tcW w:w="2613" w:type="dxa"/>
            <w:tcBorders>
              <w:top w:val="single" w:sz="4" w:space="0" w:color="auto"/>
              <w:left w:val="single" w:sz="4" w:space="0" w:color="auto"/>
              <w:bottom w:val="single" w:sz="4" w:space="0" w:color="auto"/>
              <w:right w:val="single" w:sz="4" w:space="0" w:color="auto"/>
            </w:tcBorders>
          </w:tcPr>
          <w:p w:rsidR="00040B56" w:rsidRDefault="00040B56">
            <w:pPr>
              <w:rPr>
                <w:rFonts w:ascii="Cambria" w:hAnsi="Cambria"/>
                <w:sz w:val="24"/>
                <w:szCs w:val="24"/>
              </w:rPr>
            </w:pPr>
            <w:r>
              <w:rPr>
                <w:rFonts w:ascii="Cambria" w:hAnsi="Cambria"/>
                <w:sz w:val="24"/>
                <w:szCs w:val="24"/>
              </w:rPr>
              <w:t xml:space="preserve">поздравителна </w:t>
            </w:r>
          </w:p>
          <w:p w:rsidR="00040B56" w:rsidRDefault="00040B56">
            <w:pPr>
              <w:jc w:val="both"/>
              <w:rPr>
                <w:rFonts w:ascii="Cambria" w:hAnsi="Cambria"/>
                <w:sz w:val="24"/>
                <w:szCs w:val="24"/>
              </w:rPr>
            </w:pPr>
            <w:r>
              <w:rPr>
                <w:rFonts w:ascii="Cambria" w:hAnsi="Cambria"/>
                <w:sz w:val="24"/>
                <w:szCs w:val="24"/>
              </w:rPr>
              <w:t xml:space="preserve">програма </w:t>
            </w:r>
          </w:p>
          <w:p w:rsidR="00040B56" w:rsidRDefault="00040B56">
            <w:pPr>
              <w:jc w:val="both"/>
              <w:rPr>
                <w:rFonts w:ascii="Cambria" w:hAnsi="Cambria"/>
                <w:sz w:val="24"/>
                <w:szCs w:val="24"/>
              </w:rPr>
            </w:pPr>
            <w:r>
              <w:rPr>
                <w:rFonts w:ascii="Cambria" w:hAnsi="Cambria"/>
                <w:sz w:val="24"/>
                <w:szCs w:val="24"/>
              </w:rPr>
              <w:t xml:space="preserve">  </w:t>
            </w:r>
          </w:p>
          <w:p w:rsidR="00040B56" w:rsidRDefault="00040B56">
            <w:pPr>
              <w:jc w:val="both"/>
              <w:rPr>
                <w:rFonts w:ascii="Cambria" w:hAnsi="Cambria"/>
                <w:sz w:val="24"/>
                <w:szCs w:val="24"/>
                <w:lang w:eastAsia="en-US"/>
              </w:rPr>
            </w:pPr>
          </w:p>
          <w:p w:rsidR="00040B56" w:rsidRDefault="00040B56">
            <w:pPr>
              <w:jc w:val="both"/>
              <w:rPr>
                <w:rFonts w:ascii="Cambria" w:hAnsi="Cambria"/>
                <w:sz w:val="24"/>
                <w:szCs w:val="24"/>
                <w:lang w:eastAsia="en-US"/>
              </w:rPr>
            </w:pPr>
          </w:p>
          <w:p w:rsidR="00040B56" w:rsidRDefault="00040B56">
            <w:pPr>
              <w:jc w:val="both"/>
              <w:rPr>
                <w:rFonts w:ascii="Cambria" w:hAnsi="Cambria"/>
                <w:sz w:val="24"/>
                <w:szCs w:val="24"/>
              </w:rPr>
            </w:pPr>
            <w:r>
              <w:rPr>
                <w:rFonts w:ascii="Cambria" w:hAnsi="Cambria"/>
                <w:sz w:val="24"/>
                <w:szCs w:val="24"/>
                <w:lang w:eastAsia="en-US"/>
              </w:rPr>
              <w:t xml:space="preserve">тематична изложба  и </w:t>
            </w:r>
            <w:r>
              <w:rPr>
                <w:rFonts w:ascii="Cambria" w:hAnsi="Cambria"/>
                <w:sz w:val="24"/>
                <w:szCs w:val="24"/>
              </w:rPr>
              <w:t>четене на стих.</w:t>
            </w:r>
          </w:p>
        </w:tc>
        <w:tc>
          <w:tcPr>
            <w:tcW w:w="2250" w:type="dxa"/>
            <w:tcBorders>
              <w:top w:val="single" w:sz="4" w:space="0" w:color="auto"/>
              <w:left w:val="single" w:sz="4" w:space="0" w:color="auto"/>
              <w:bottom w:val="single" w:sz="4" w:space="0" w:color="auto"/>
              <w:right w:val="single" w:sz="4" w:space="0" w:color="auto"/>
            </w:tcBorders>
          </w:tcPr>
          <w:p w:rsidR="00040B56" w:rsidRDefault="00040B56">
            <w:pPr>
              <w:jc w:val="both"/>
              <w:rPr>
                <w:rFonts w:ascii="Cambria" w:hAnsi="Cambria"/>
                <w:sz w:val="24"/>
                <w:szCs w:val="24"/>
              </w:rPr>
            </w:pPr>
            <w:r>
              <w:rPr>
                <w:rFonts w:ascii="Cambria" w:hAnsi="Cambria"/>
                <w:sz w:val="24"/>
                <w:szCs w:val="24"/>
              </w:rPr>
              <w:t>библиотека</w:t>
            </w:r>
          </w:p>
          <w:p w:rsidR="00040B56" w:rsidRDefault="00040B56">
            <w:pPr>
              <w:jc w:val="both"/>
              <w:rPr>
                <w:rFonts w:ascii="Cambria" w:hAnsi="Cambria"/>
                <w:sz w:val="24"/>
                <w:szCs w:val="24"/>
              </w:rPr>
            </w:pPr>
            <w:r>
              <w:rPr>
                <w:rFonts w:ascii="Cambria" w:hAnsi="Cambria"/>
                <w:sz w:val="24"/>
                <w:szCs w:val="24"/>
              </w:rPr>
              <w:t xml:space="preserve">       </w:t>
            </w:r>
          </w:p>
          <w:p w:rsidR="00040B56" w:rsidRDefault="00040B56">
            <w:pPr>
              <w:jc w:val="both"/>
              <w:rPr>
                <w:rFonts w:ascii="Cambria" w:hAnsi="Cambria"/>
                <w:sz w:val="24"/>
                <w:szCs w:val="24"/>
              </w:rPr>
            </w:pPr>
            <w:r>
              <w:rPr>
                <w:rFonts w:ascii="Cambria" w:hAnsi="Cambria"/>
                <w:sz w:val="24"/>
                <w:szCs w:val="24"/>
              </w:rPr>
              <w:t xml:space="preserve">    читалище</w:t>
            </w:r>
          </w:p>
          <w:p w:rsidR="00040B56" w:rsidRDefault="00040B56">
            <w:pPr>
              <w:jc w:val="both"/>
              <w:rPr>
                <w:rFonts w:ascii="Cambria" w:hAnsi="Cambria"/>
                <w:sz w:val="24"/>
                <w:szCs w:val="24"/>
              </w:rPr>
            </w:pPr>
            <w:r>
              <w:rPr>
                <w:rFonts w:ascii="Cambria" w:hAnsi="Cambria"/>
                <w:sz w:val="24"/>
                <w:szCs w:val="24"/>
              </w:rPr>
              <w:t>и кметството</w:t>
            </w:r>
          </w:p>
          <w:p w:rsidR="00040B56" w:rsidRDefault="00040B56">
            <w:pPr>
              <w:jc w:val="both"/>
              <w:rPr>
                <w:rFonts w:ascii="Cambria" w:hAnsi="Cambria"/>
                <w:sz w:val="24"/>
                <w:szCs w:val="24"/>
              </w:rPr>
            </w:pPr>
          </w:p>
          <w:p w:rsidR="00040B56" w:rsidRDefault="00040B56">
            <w:pPr>
              <w:jc w:val="both"/>
              <w:rPr>
                <w:rFonts w:ascii="Cambria" w:hAnsi="Cambria"/>
                <w:sz w:val="24"/>
                <w:szCs w:val="24"/>
              </w:rPr>
            </w:pPr>
            <w:r>
              <w:rPr>
                <w:rFonts w:ascii="Cambria" w:hAnsi="Cambria"/>
                <w:sz w:val="24"/>
                <w:szCs w:val="24"/>
              </w:rPr>
              <w:t>библиотеката</w:t>
            </w:r>
          </w:p>
          <w:p w:rsidR="00040B56" w:rsidRDefault="00040B56">
            <w:pPr>
              <w:jc w:val="both"/>
              <w:rPr>
                <w:rFonts w:ascii="Cambria" w:hAnsi="Cambria"/>
                <w:sz w:val="24"/>
                <w:szCs w:val="24"/>
              </w:rPr>
            </w:pPr>
            <w:r>
              <w:rPr>
                <w:rFonts w:ascii="Cambria" w:hAnsi="Cambria"/>
                <w:sz w:val="24"/>
                <w:szCs w:val="24"/>
              </w:rPr>
              <w:t xml:space="preserve">             и</w:t>
            </w:r>
          </w:p>
          <w:p w:rsidR="00040B56" w:rsidRDefault="00040B56">
            <w:pPr>
              <w:jc w:val="both"/>
              <w:rPr>
                <w:rFonts w:ascii="Cambria" w:hAnsi="Cambria"/>
                <w:sz w:val="24"/>
                <w:szCs w:val="24"/>
              </w:rPr>
            </w:pPr>
            <w:r>
              <w:rPr>
                <w:rFonts w:ascii="Cambria" w:hAnsi="Cambria"/>
                <w:sz w:val="24"/>
                <w:szCs w:val="24"/>
              </w:rPr>
              <w:t xml:space="preserve">  читалище</w:t>
            </w:r>
          </w:p>
        </w:tc>
      </w:tr>
      <w:tr w:rsidR="00040B56" w:rsidTr="00040B56">
        <w:tc>
          <w:tcPr>
            <w:tcW w:w="1981" w:type="dxa"/>
            <w:tcBorders>
              <w:top w:val="single" w:sz="4" w:space="0" w:color="auto"/>
              <w:left w:val="single" w:sz="4" w:space="0" w:color="auto"/>
              <w:bottom w:val="single" w:sz="4" w:space="0" w:color="auto"/>
              <w:right w:val="single" w:sz="4" w:space="0" w:color="auto"/>
            </w:tcBorders>
          </w:tcPr>
          <w:p w:rsidR="00040B56" w:rsidRDefault="00040B56">
            <w:pPr>
              <w:jc w:val="both"/>
              <w:rPr>
                <w:rFonts w:ascii="Cambria" w:hAnsi="Cambria"/>
                <w:b/>
                <w:sz w:val="24"/>
                <w:szCs w:val="24"/>
              </w:rPr>
            </w:pPr>
          </w:p>
          <w:p w:rsidR="00040B56" w:rsidRDefault="00040B56">
            <w:pPr>
              <w:jc w:val="both"/>
              <w:rPr>
                <w:rFonts w:ascii="Cambria" w:hAnsi="Cambria"/>
                <w:b/>
                <w:sz w:val="24"/>
                <w:szCs w:val="24"/>
              </w:rPr>
            </w:pPr>
          </w:p>
          <w:p w:rsidR="00040B56" w:rsidRDefault="00040B56">
            <w:pPr>
              <w:jc w:val="both"/>
              <w:rPr>
                <w:rFonts w:ascii="Cambria" w:hAnsi="Cambria"/>
                <w:b/>
                <w:sz w:val="24"/>
                <w:szCs w:val="24"/>
              </w:rPr>
            </w:pPr>
            <w:r>
              <w:rPr>
                <w:rFonts w:ascii="Cambria" w:hAnsi="Cambria"/>
                <w:b/>
                <w:sz w:val="24"/>
                <w:szCs w:val="24"/>
              </w:rPr>
              <w:t xml:space="preserve">            МАРТ</w:t>
            </w:r>
          </w:p>
          <w:p w:rsidR="00040B56" w:rsidRDefault="00040B56">
            <w:pPr>
              <w:jc w:val="both"/>
              <w:rPr>
                <w:rFonts w:ascii="Cambria" w:hAnsi="Cambria"/>
                <w:b/>
                <w:sz w:val="24"/>
                <w:szCs w:val="24"/>
              </w:rPr>
            </w:pPr>
          </w:p>
          <w:p w:rsidR="00040B56" w:rsidRDefault="00040B56">
            <w:pPr>
              <w:jc w:val="both"/>
              <w:rPr>
                <w:rFonts w:ascii="Cambria" w:hAnsi="Cambria"/>
                <w:b/>
                <w:sz w:val="24"/>
                <w:szCs w:val="24"/>
              </w:rPr>
            </w:pPr>
          </w:p>
          <w:p w:rsidR="00040B56" w:rsidRDefault="00040B56">
            <w:pPr>
              <w:jc w:val="both"/>
              <w:rPr>
                <w:rFonts w:ascii="Cambria" w:hAnsi="Cambria"/>
                <w:b/>
                <w:sz w:val="24"/>
                <w:szCs w:val="24"/>
              </w:rPr>
            </w:pPr>
          </w:p>
          <w:p w:rsidR="00040B56" w:rsidRDefault="00040B56">
            <w:pPr>
              <w:jc w:val="both"/>
              <w:rPr>
                <w:rFonts w:ascii="Cambria" w:hAnsi="Cambria"/>
                <w:b/>
                <w:sz w:val="24"/>
                <w:szCs w:val="24"/>
              </w:rPr>
            </w:pPr>
            <w:r>
              <w:rPr>
                <w:rFonts w:ascii="Cambria" w:hAnsi="Cambria"/>
                <w:b/>
                <w:sz w:val="24"/>
                <w:szCs w:val="24"/>
              </w:rPr>
              <w:t xml:space="preserve">      </w:t>
            </w:r>
          </w:p>
          <w:p w:rsidR="00040B56" w:rsidRDefault="00040B56">
            <w:pPr>
              <w:jc w:val="both"/>
              <w:rPr>
                <w:rFonts w:ascii="Cambria" w:hAnsi="Cambria"/>
                <w:b/>
                <w:sz w:val="24"/>
                <w:szCs w:val="24"/>
              </w:rPr>
            </w:pPr>
          </w:p>
          <w:p w:rsidR="00040B56" w:rsidRDefault="00040B56">
            <w:pPr>
              <w:jc w:val="both"/>
              <w:rPr>
                <w:rFonts w:ascii="Cambria" w:hAnsi="Cambria"/>
                <w:b/>
                <w:sz w:val="24"/>
                <w:szCs w:val="24"/>
              </w:rPr>
            </w:pPr>
          </w:p>
          <w:p w:rsidR="00040B56" w:rsidRDefault="00040B56">
            <w:pPr>
              <w:jc w:val="both"/>
              <w:rPr>
                <w:rFonts w:ascii="Cambria" w:hAnsi="Cambria"/>
                <w:b/>
                <w:sz w:val="24"/>
                <w:szCs w:val="24"/>
              </w:rPr>
            </w:pPr>
            <w:r>
              <w:rPr>
                <w:rFonts w:ascii="Cambria" w:hAnsi="Cambria"/>
                <w:b/>
                <w:sz w:val="24"/>
                <w:szCs w:val="24"/>
              </w:rPr>
              <w:t xml:space="preserve">          </w:t>
            </w:r>
          </w:p>
          <w:p w:rsidR="00040B56" w:rsidRDefault="00040B56">
            <w:pPr>
              <w:jc w:val="both"/>
              <w:rPr>
                <w:rFonts w:ascii="Cambria" w:hAnsi="Cambria"/>
                <w:b/>
                <w:sz w:val="24"/>
                <w:szCs w:val="24"/>
              </w:rPr>
            </w:pPr>
          </w:p>
          <w:p w:rsidR="00040B56" w:rsidRDefault="00040B56">
            <w:pPr>
              <w:jc w:val="both"/>
              <w:rPr>
                <w:rFonts w:ascii="Cambria" w:hAnsi="Cambria"/>
                <w:b/>
                <w:sz w:val="24"/>
                <w:szCs w:val="24"/>
              </w:rPr>
            </w:pPr>
          </w:p>
          <w:p w:rsidR="00040B56" w:rsidRDefault="00040B56">
            <w:pPr>
              <w:jc w:val="both"/>
              <w:rPr>
                <w:rFonts w:ascii="Cambria" w:hAnsi="Cambria"/>
                <w:b/>
                <w:sz w:val="24"/>
                <w:szCs w:val="24"/>
              </w:rPr>
            </w:pPr>
          </w:p>
          <w:p w:rsidR="00040B56" w:rsidRDefault="00040B56">
            <w:pPr>
              <w:jc w:val="both"/>
              <w:rPr>
                <w:rFonts w:ascii="Cambria" w:hAnsi="Cambria"/>
                <w:b/>
                <w:sz w:val="24"/>
                <w:szCs w:val="24"/>
              </w:rPr>
            </w:pPr>
          </w:p>
          <w:p w:rsidR="00040B56" w:rsidRDefault="00040B56">
            <w:pPr>
              <w:jc w:val="both"/>
              <w:rPr>
                <w:rFonts w:ascii="Cambria" w:hAnsi="Cambria"/>
                <w:b/>
                <w:sz w:val="24"/>
                <w:szCs w:val="24"/>
              </w:rPr>
            </w:pPr>
            <w:r>
              <w:rPr>
                <w:rFonts w:ascii="Cambria" w:hAnsi="Cambria"/>
                <w:b/>
                <w:sz w:val="24"/>
                <w:szCs w:val="24"/>
              </w:rPr>
              <w:t xml:space="preserve">         МАРТ</w:t>
            </w:r>
          </w:p>
        </w:tc>
        <w:tc>
          <w:tcPr>
            <w:tcW w:w="4136" w:type="dxa"/>
            <w:tcBorders>
              <w:top w:val="single" w:sz="4" w:space="0" w:color="auto"/>
              <w:left w:val="single" w:sz="4" w:space="0" w:color="auto"/>
              <w:bottom w:val="single" w:sz="4" w:space="0" w:color="auto"/>
              <w:right w:val="single" w:sz="4" w:space="0" w:color="auto"/>
            </w:tcBorders>
          </w:tcPr>
          <w:p w:rsidR="00040B56" w:rsidRDefault="00040B56">
            <w:pPr>
              <w:jc w:val="both"/>
              <w:rPr>
                <w:rFonts w:ascii="Cambria" w:hAnsi="Cambria"/>
                <w:sz w:val="24"/>
                <w:szCs w:val="24"/>
              </w:rPr>
            </w:pPr>
            <w:r>
              <w:rPr>
                <w:rFonts w:ascii="Cambria" w:hAnsi="Cambria"/>
                <w:sz w:val="24"/>
                <w:szCs w:val="24"/>
              </w:rPr>
              <w:lastRenderedPageBreak/>
              <w:t xml:space="preserve">Традицията е жива - </w:t>
            </w:r>
            <w:proofErr w:type="spellStart"/>
            <w:r>
              <w:rPr>
                <w:rFonts w:ascii="Cambria" w:hAnsi="Cambria"/>
                <w:sz w:val="24"/>
                <w:szCs w:val="24"/>
              </w:rPr>
              <w:t>работилничка</w:t>
            </w:r>
            <w:proofErr w:type="spellEnd"/>
            <w:r>
              <w:rPr>
                <w:rFonts w:ascii="Cambria" w:hAnsi="Cambria"/>
                <w:sz w:val="24"/>
                <w:szCs w:val="24"/>
              </w:rPr>
              <w:t xml:space="preserve"> „Бяло и червено“ </w:t>
            </w:r>
            <w:r>
              <w:rPr>
                <w:rFonts w:ascii="Cambria" w:eastAsia="Times New Roman" w:hAnsi="Cambria"/>
                <w:sz w:val="24"/>
                <w:szCs w:val="24"/>
                <w:lang w:eastAsia="en-US"/>
              </w:rPr>
              <w:t xml:space="preserve">изработване на мартеници.  </w:t>
            </w:r>
            <w:r>
              <w:br/>
            </w:r>
          </w:p>
          <w:p w:rsidR="00040B56" w:rsidRDefault="00040B56">
            <w:pPr>
              <w:rPr>
                <w:rFonts w:ascii="Cambria" w:hAnsi="Cambria"/>
                <w:sz w:val="24"/>
                <w:szCs w:val="24"/>
              </w:rPr>
            </w:pPr>
            <w:r>
              <w:rPr>
                <w:rFonts w:ascii="Cambria" w:hAnsi="Cambria"/>
                <w:sz w:val="24"/>
                <w:szCs w:val="24"/>
              </w:rPr>
              <w:t>„Да играем и пеем”-ден на     самодееца</w:t>
            </w:r>
          </w:p>
          <w:p w:rsidR="00040B56" w:rsidRDefault="00040B56">
            <w:pPr>
              <w:jc w:val="both"/>
              <w:rPr>
                <w:rFonts w:ascii="Cambria" w:hAnsi="Cambria"/>
                <w:sz w:val="24"/>
                <w:szCs w:val="24"/>
                <w:lang w:eastAsia="en-US"/>
              </w:rPr>
            </w:pPr>
          </w:p>
          <w:p w:rsidR="00040B56" w:rsidRDefault="00040B56">
            <w:pPr>
              <w:jc w:val="both"/>
              <w:rPr>
                <w:rFonts w:ascii="Cambria" w:hAnsi="Cambria"/>
                <w:sz w:val="24"/>
                <w:szCs w:val="24"/>
                <w:lang w:eastAsia="en-US"/>
              </w:rPr>
            </w:pPr>
            <w:r>
              <w:rPr>
                <w:rFonts w:ascii="Cambria" w:hAnsi="Cambria"/>
                <w:sz w:val="24"/>
                <w:szCs w:val="24"/>
                <w:lang w:eastAsia="en-US"/>
              </w:rPr>
              <w:t>Национален празник -</w:t>
            </w:r>
          </w:p>
          <w:p w:rsidR="00040B56" w:rsidRDefault="00040B56">
            <w:pPr>
              <w:jc w:val="both"/>
              <w:rPr>
                <w:rFonts w:ascii="Cambria" w:hAnsi="Cambria"/>
                <w:sz w:val="24"/>
                <w:szCs w:val="24"/>
                <w:lang w:eastAsia="en-US"/>
              </w:rPr>
            </w:pPr>
            <w:r>
              <w:rPr>
                <w:rFonts w:ascii="Cambria" w:hAnsi="Cambria"/>
                <w:sz w:val="24"/>
                <w:szCs w:val="24"/>
                <w:lang w:eastAsia="en-US"/>
              </w:rPr>
              <w:t xml:space="preserve">Освобождението на България </w:t>
            </w:r>
          </w:p>
          <w:p w:rsidR="00040B56" w:rsidRDefault="00040B56">
            <w:pPr>
              <w:jc w:val="both"/>
              <w:rPr>
                <w:rFonts w:ascii="Cambria" w:hAnsi="Cambria"/>
                <w:sz w:val="24"/>
                <w:szCs w:val="24"/>
                <w:lang w:eastAsia="en-US"/>
              </w:rPr>
            </w:pPr>
            <w:r>
              <w:rPr>
                <w:rFonts w:ascii="Cambria" w:hAnsi="Cambria"/>
                <w:sz w:val="24"/>
                <w:szCs w:val="24"/>
                <w:lang w:eastAsia="en-US"/>
              </w:rPr>
              <w:t xml:space="preserve">–час по родолюбие  </w:t>
            </w:r>
          </w:p>
          <w:p w:rsidR="00040B56" w:rsidRDefault="00040B56">
            <w:pPr>
              <w:rPr>
                <w:rFonts w:ascii="Cambria" w:hAnsi="Cambria"/>
                <w:sz w:val="24"/>
                <w:szCs w:val="24"/>
                <w:lang w:eastAsia="en-US"/>
              </w:rPr>
            </w:pPr>
          </w:p>
          <w:p w:rsidR="00040B56" w:rsidRDefault="00040B56">
            <w:pPr>
              <w:rPr>
                <w:rFonts w:ascii="Cambria" w:hAnsi="Cambria"/>
                <w:sz w:val="24"/>
                <w:szCs w:val="24"/>
                <w:lang w:eastAsia="en-US"/>
              </w:rPr>
            </w:pPr>
            <w:r>
              <w:rPr>
                <w:rFonts w:ascii="Cambria" w:hAnsi="Cambria"/>
                <w:sz w:val="24"/>
                <w:szCs w:val="24"/>
                <w:lang w:eastAsia="en-US"/>
              </w:rPr>
              <w:t>Празнуване на международния ден на майката и жената-бродерия и плетиво”Българката днес, н</w:t>
            </w:r>
            <w:r>
              <w:rPr>
                <w:rFonts w:ascii="Cambria" w:hAnsi="Cambria"/>
                <w:sz w:val="24"/>
                <w:szCs w:val="24"/>
              </w:rPr>
              <w:t>ека я съхраним за бъдещето“</w:t>
            </w:r>
          </w:p>
          <w:p w:rsidR="00040B56" w:rsidRDefault="00040B56">
            <w:pPr>
              <w:jc w:val="both"/>
              <w:rPr>
                <w:rFonts w:ascii="Cambria" w:hAnsi="Cambria"/>
                <w:sz w:val="24"/>
                <w:szCs w:val="24"/>
                <w:lang w:eastAsia="en-US"/>
              </w:rPr>
            </w:pPr>
          </w:p>
          <w:p w:rsidR="00040B56" w:rsidRDefault="00040B56">
            <w:pPr>
              <w:jc w:val="both"/>
              <w:rPr>
                <w:rFonts w:ascii="Cambria" w:hAnsi="Cambria"/>
                <w:sz w:val="24"/>
                <w:szCs w:val="24"/>
                <w:lang w:eastAsia="en-US"/>
              </w:rPr>
            </w:pPr>
            <w:r>
              <w:rPr>
                <w:rFonts w:ascii="Cambria" w:hAnsi="Cambria"/>
                <w:sz w:val="24"/>
                <w:szCs w:val="24"/>
                <w:lang w:eastAsia="en-US"/>
              </w:rPr>
              <w:t>Пролет иде „Да посрещнем заедно пролетта”</w:t>
            </w:r>
          </w:p>
        </w:tc>
        <w:tc>
          <w:tcPr>
            <w:tcW w:w="2613" w:type="dxa"/>
            <w:tcBorders>
              <w:top w:val="single" w:sz="4" w:space="0" w:color="auto"/>
              <w:left w:val="single" w:sz="4" w:space="0" w:color="auto"/>
              <w:bottom w:val="single" w:sz="4" w:space="0" w:color="auto"/>
              <w:right w:val="single" w:sz="4" w:space="0" w:color="auto"/>
            </w:tcBorders>
          </w:tcPr>
          <w:p w:rsidR="00040B56" w:rsidRDefault="00040B56">
            <w:pPr>
              <w:rPr>
                <w:rFonts w:eastAsia="Times New Roman"/>
              </w:rPr>
            </w:pPr>
            <w:r>
              <w:rPr>
                <w:rFonts w:ascii="Arial" w:eastAsia="Times New Roman" w:hAnsi="Arial" w:cs="Arial"/>
              </w:rPr>
              <w:lastRenderedPageBreak/>
              <w:t>изложба на ръчно</w:t>
            </w:r>
          </w:p>
          <w:p w:rsidR="00040B56" w:rsidRDefault="00040B56">
            <w:pPr>
              <w:ind w:right="-378"/>
              <w:rPr>
                <w:rFonts w:ascii="Cambria" w:hAnsi="Cambria"/>
              </w:rPr>
            </w:pPr>
            <w:r>
              <w:rPr>
                <w:rFonts w:ascii="Arial" w:eastAsia="Times New Roman" w:hAnsi="Arial" w:cs="Arial"/>
              </w:rPr>
              <w:t>изработени модели представящи богатството</w:t>
            </w:r>
            <w:r>
              <w:rPr>
                <w:rFonts w:eastAsia="Times New Roman"/>
              </w:rPr>
              <w:br/>
            </w:r>
            <w:r>
              <w:rPr>
                <w:rFonts w:ascii="Arial" w:eastAsia="Times New Roman" w:hAnsi="Arial" w:cs="Arial"/>
              </w:rPr>
              <w:t>на фолклора по нашите земи.</w:t>
            </w:r>
            <w:r>
              <w:rPr>
                <w:rStyle w:val="Heading3Char"/>
                <w:rFonts w:ascii="Arial" w:eastAsiaTheme="minorHAnsi" w:hAnsi="Arial" w:cs="Arial"/>
                <w:sz w:val="22"/>
                <w:szCs w:val="22"/>
              </w:rPr>
              <w:t xml:space="preserve"> </w:t>
            </w:r>
          </w:p>
          <w:p w:rsidR="00040B56" w:rsidRDefault="00040B56">
            <w:pPr>
              <w:jc w:val="both"/>
              <w:rPr>
                <w:rFonts w:ascii="Cambria" w:hAnsi="Cambria"/>
                <w:sz w:val="24"/>
                <w:szCs w:val="24"/>
              </w:rPr>
            </w:pPr>
          </w:p>
          <w:p w:rsidR="00040B56" w:rsidRDefault="00040B56">
            <w:pPr>
              <w:jc w:val="both"/>
              <w:rPr>
                <w:rFonts w:ascii="Cambria" w:hAnsi="Cambria"/>
                <w:sz w:val="24"/>
                <w:szCs w:val="24"/>
              </w:rPr>
            </w:pPr>
            <w:r>
              <w:rPr>
                <w:rFonts w:ascii="Cambria" w:hAnsi="Cambria"/>
                <w:sz w:val="24"/>
                <w:szCs w:val="24"/>
              </w:rPr>
              <w:t>песни и танци</w:t>
            </w:r>
          </w:p>
          <w:p w:rsidR="00040B56" w:rsidRDefault="00040B56">
            <w:pPr>
              <w:jc w:val="both"/>
              <w:rPr>
                <w:rFonts w:ascii="Cambria" w:hAnsi="Cambria"/>
                <w:sz w:val="24"/>
                <w:szCs w:val="24"/>
              </w:rPr>
            </w:pPr>
          </w:p>
          <w:p w:rsidR="00040B56" w:rsidRDefault="00040B56">
            <w:pPr>
              <w:jc w:val="both"/>
              <w:rPr>
                <w:rFonts w:ascii="Cambria" w:hAnsi="Cambria"/>
                <w:sz w:val="24"/>
                <w:szCs w:val="24"/>
              </w:rPr>
            </w:pPr>
          </w:p>
          <w:p w:rsidR="00040B56" w:rsidRDefault="00040B56">
            <w:pPr>
              <w:jc w:val="both"/>
              <w:rPr>
                <w:rFonts w:ascii="Cambria" w:hAnsi="Cambria"/>
                <w:sz w:val="24"/>
                <w:szCs w:val="24"/>
              </w:rPr>
            </w:pPr>
            <w:r>
              <w:rPr>
                <w:rFonts w:ascii="Cambria" w:hAnsi="Cambria"/>
                <w:sz w:val="24"/>
                <w:szCs w:val="24"/>
              </w:rPr>
              <w:t xml:space="preserve">програма </w:t>
            </w:r>
          </w:p>
          <w:p w:rsidR="00040B56" w:rsidRDefault="00040B56">
            <w:pPr>
              <w:jc w:val="both"/>
              <w:rPr>
                <w:rFonts w:ascii="Cambria" w:hAnsi="Cambria"/>
                <w:sz w:val="24"/>
                <w:szCs w:val="24"/>
              </w:rPr>
            </w:pPr>
            <w:r>
              <w:rPr>
                <w:rFonts w:ascii="Cambria" w:hAnsi="Cambria"/>
                <w:sz w:val="24"/>
                <w:szCs w:val="24"/>
              </w:rPr>
              <w:lastRenderedPageBreak/>
              <w:t xml:space="preserve">              за празника</w:t>
            </w:r>
          </w:p>
          <w:p w:rsidR="00040B56" w:rsidRDefault="00040B56">
            <w:pPr>
              <w:jc w:val="both"/>
              <w:rPr>
                <w:rFonts w:ascii="Cambria" w:hAnsi="Cambria"/>
                <w:sz w:val="24"/>
                <w:szCs w:val="24"/>
              </w:rPr>
            </w:pPr>
          </w:p>
          <w:p w:rsidR="00040B56" w:rsidRDefault="00040B56">
            <w:pPr>
              <w:jc w:val="both"/>
              <w:rPr>
                <w:rFonts w:ascii="Cambria" w:hAnsi="Cambria"/>
                <w:sz w:val="24"/>
                <w:szCs w:val="24"/>
              </w:rPr>
            </w:pPr>
            <w:r>
              <w:rPr>
                <w:rFonts w:ascii="Cambria" w:hAnsi="Cambria"/>
                <w:sz w:val="24"/>
                <w:szCs w:val="24"/>
              </w:rPr>
              <w:t>изложба на шевици</w:t>
            </w:r>
          </w:p>
          <w:p w:rsidR="00040B56" w:rsidRDefault="00040B56">
            <w:pPr>
              <w:jc w:val="both"/>
              <w:rPr>
                <w:rFonts w:ascii="Cambria" w:hAnsi="Cambria"/>
                <w:sz w:val="24"/>
                <w:szCs w:val="24"/>
              </w:rPr>
            </w:pPr>
            <w:r>
              <w:rPr>
                <w:rFonts w:ascii="Cambria" w:hAnsi="Cambria"/>
                <w:sz w:val="24"/>
                <w:szCs w:val="24"/>
              </w:rPr>
              <w:t xml:space="preserve"> и  програма</w:t>
            </w:r>
          </w:p>
          <w:p w:rsidR="00040B56" w:rsidRDefault="00040B56">
            <w:pPr>
              <w:rPr>
                <w:rFonts w:ascii="Cambria" w:hAnsi="Cambria"/>
                <w:sz w:val="24"/>
                <w:szCs w:val="24"/>
              </w:rPr>
            </w:pPr>
          </w:p>
          <w:p w:rsidR="00040B56" w:rsidRDefault="00040B56">
            <w:pPr>
              <w:rPr>
                <w:rFonts w:ascii="Cambria" w:hAnsi="Cambria"/>
                <w:sz w:val="24"/>
                <w:szCs w:val="24"/>
              </w:rPr>
            </w:pPr>
          </w:p>
          <w:p w:rsidR="00040B56" w:rsidRDefault="00040B56">
            <w:pPr>
              <w:rPr>
                <w:rFonts w:ascii="Cambria" w:hAnsi="Cambria"/>
                <w:sz w:val="24"/>
                <w:szCs w:val="24"/>
              </w:rPr>
            </w:pPr>
          </w:p>
          <w:p w:rsidR="00040B56" w:rsidRDefault="00040B56">
            <w:pPr>
              <w:rPr>
                <w:rFonts w:ascii="Cambria" w:hAnsi="Cambria"/>
                <w:sz w:val="24"/>
                <w:szCs w:val="24"/>
              </w:rPr>
            </w:pPr>
            <w:r>
              <w:rPr>
                <w:rFonts w:ascii="Cambria" w:hAnsi="Cambria"/>
                <w:sz w:val="24"/>
                <w:szCs w:val="24"/>
              </w:rPr>
              <w:t>програма</w:t>
            </w:r>
            <w:r>
              <w:rPr>
                <w:rFonts w:ascii="Cambria" w:eastAsia="Times New Roman" w:hAnsi="Cambria"/>
                <w:sz w:val="24"/>
                <w:szCs w:val="24"/>
                <w:lang w:eastAsia="en-US"/>
              </w:rPr>
              <w:t xml:space="preserve"> </w:t>
            </w:r>
          </w:p>
        </w:tc>
        <w:tc>
          <w:tcPr>
            <w:tcW w:w="2250" w:type="dxa"/>
            <w:tcBorders>
              <w:top w:val="single" w:sz="4" w:space="0" w:color="auto"/>
              <w:left w:val="single" w:sz="4" w:space="0" w:color="auto"/>
              <w:bottom w:val="single" w:sz="4" w:space="0" w:color="auto"/>
              <w:right w:val="single" w:sz="4" w:space="0" w:color="auto"/>
            </w:tcBorders>
          </w:tcPr>
          <w:p w:rsidR="00040B56" w:rsidRDefault="00040B56">
            <w:pPr>
              <w:jc w:val="both"/>
              <w:rPr>
                <w:rFonts w:ascii="Cambria" w:hAnsi="Cambria"/>
                <w:sz w:val="24"/>
                <w:szCs w:val="24"/>
              </w:rPr>
            </w:pPr>
          </w:p>
          <w:p w:rsidR="00040B56" w:rsidRDefault="00040B56">
            <w:pPr>
              <w:jc w:val="both"/>
              <w:rPr>
                <w:rFonts w:ascii="Cambria" w:hAnsi="Cambria"/>
                <w:sz w:val="24"/>
                <w:szCs w:val="24"/>
              </w:rPr>
            </w:pPr>
            <w:r>
              <w:rPr>
                <w:rFonts w:ascii="Cambria" w:hAnsi="Cambria"/>
                <w:sz w:val="24"/>
                <w:szCs w:val="24"/>
              </w:rPr>
              <w:t xml:space="preserve">     библиотека</w:t>
            </w:r>
          </w:p>
          <w:p w:rsidR="00040B56" w:rsidRDefault="00040B56">
            <w:pPr>
              <w:jc w:val="both"/>
              <w:rPr>
                <w:rFonts w:ascii="Cambria" w:hAnsi="Cambria"/>
                <w:sz w:val="24"/>
                <w:szCs w:val="24"/>
              </w:rPr>
            </w:pPr>
          </w:p>
          <w:p w:rsidR="00040B56" w:rsidRDefault="00040B56">
            <w:pPr>
              <w:jc w:val="both"/>
              <w:rPr>
                <w:rFonts w:ascii="Cambria" w:hAnsi="Cambria"/>
                <w:sz w:val="24"/>
                <w:szCs w:val="24"/>
              </w:rPr>
            </w:pPr>
            <w:r>
              <w:rPr>
                <w:rFonts w:ascii="Cambria" w:hAnsi="Cambria"/>
                <w:sz w:val="24"/>
                <w:szCs w:val="24"/>
              </w:rPr>
              <w:t xml:space="preserve">              и</w:t>
            </w:r>
          </w:p>
          <w:p w:rsidR="00040B56" w:rsidRDefault="00040B56">
            <w:pPr>
              <w:jc w:val="both"/>
              <w:rPr>
                <w:rFonts w:ascii="Cambria" w:hAnsi="Cambria"/>
                <w:sz w:val="24"/>
                <w:szCs w:val="24"/>
              </w:rPr>
            </w:pPr>
          </w:p>
          <w:p w:rsidR="00040B56" w:rsidRDefault="00040B56">
            <w:pPr>
              <w:jc w:val="both"/>
              <w:rPr>
                <w:rFonts w:ascii="Cambria" w:hAnsi="Cambria"/>
                <w:sz w:val="24"/>
                <w:szCs w:val="24"/>
              </w:rPr>
            </w:pPr>
            <w:r>
              <w:rPr>
                <w:rFonts w:ascii="Cambria" w:hAnsi="Cambria"/>
                <w:sz w:val="24"/>
                <w:szCs w:val="24"/>
              </w:rPr>
              <w:t>читалището</w:t>
            </w:r>
          </w:p>
          <w:p w:rsidR="00040B56" w:rsidRDefault="00040B56">
            <w:pPr>
              <w:jc w:val="both"/>
              <w:rPr>
                <w:rFonts w:ascii="Cambria" w:hAnsi="Cambria"/>
                <w:sz w:val="24"/>
                <w:szCs w:val="24"/>
              </w:rPr>
            </w:pPr>
          </w:p>
          <w:p w:rsidR="00040B56" w:rsidRDefault="00040B56">
            <w:pPr>
              <w:jc w:val="both"/>
              <w:rPr>
                <w:rFonts w:ascii="Cambria" w:hAnsi="Cambria"/>
                <w:sz w:val="24"/>
                <w:szCs w:val="24"/>
              </w:rPr>
            </w:pPr>
          </w:p>
          <w:p w:rsidR="00040B56" w:rsidRDefault="00040B56">
            <w:pPr>
              <w:jc w:val="both"/>
              <w:rPr>
                <w:rFonts w:ascii="Cambria" w:hAnsi="Cambria"/>
                <w:sz w:val="24"/>
                <w:szCs w:val="24"/>
              </w:rPr>
            </w:pPr>
          </w:p>
          <w:p w:rsidR="00040B56" w:rsidRDefault="00040B56">
            <w:pPr>
              <w:jc w:val="both"/>
              <w:rPr>
                <w:rFonts w:ascii="Cambria" w:hAnsi="Cambria"/>
                <w:sz w:val="24"/>
                <w:szCs w:val="24"/>
              </w:rPr>
            </w:pPr>
            <w:r>
              <w:rPr>
                <w:rFonts w:ascii="Cambria" w:hAnsi="Cambria"/>
                <w:sz w:val="24"/>
                <w:szCs w:val="24"/>
              </w:rPr>
              <w:t xml:space="preserve">       библиотека,  </w:t>
            </w:r>
          </w:p>
          <w:p w:rsidR="00040B56" w:rsidRDefault="00040B56">
            <w:pPr>
              <w:jc w:val="both"/>
              <w:rPr>
                <w:rFonts w:ascii="Cambria" w:hAnsi="Cambria"/>
                <w:sz w:val="24"/>
                <w:szCs w:val="24"/>
              </w:rPr>
            </w:pPr>
          </w:p>
          <w:p w:rsidR="00040B56" w:rsidRDefault="00040B56">
            <w:pPr>
              <w:rPr>
                <w:rFonts w:ascii="Cambria" w:hAnsi="Cambria"/>
                <w:sz w:val="24"/>
                <w:szCs w:val="24"/>
              </w:rPr>
            </w:pPr>
            <w:r>
              <w:rPr>
                <w:rFonts w:ascii="Cambria" w:hAnsi="Cambria"/>
                <w:sz w:val="24"/>
                <w:szCs w:val="24"/>
              </w:rPr>
              <w:t xml:space="preserve">      училище,</w:t>
            </w:r>
          </w:p>
          <w:p w:rsidR="00040B56" w:rsidRDefault="00040B56">
            <w:pPr>
              <w:jc w:val="both"/>
              <w:rPr>
                <w:rFonts w:ascii="Cambria" w:hAnsi="Cambria"/>
                <w:sz w:val="24"/>
                <w:szCs w:val="24"/>
              </w:rPr>
            </w:pPr>
            <w:r>
              <w:rPr>
                <w:rFonts w:ascii="Cambria" w:hAnsi="Cambria"/>
                <w:sz w:val="24"/>
                <w:szCs w:val="24"/>
              </w:rPr>
              <w:t xml:space="preserve">              и</w:t>
            </w:r>
          </w:p>
          <w:p w:rsidR="00040B56" w:rsidRDefault="00040B56">
            <w:pPr>
              <w:jc w:val="both"/>
              <w:rPr>
                <w:rFonts w:ascii="Cambria" w:hAnsi="Cambria"/>
                <w:sz w:val="24"/>
                <w:szCs w:val="24"/>
              </w:rPr>
            </w:pPr>
          </w:p>
          <w:p w:rsidR="00040B56" w:rsidRDefault="00040B56">
            <w:pPr>
              <w:jc w:val="both"/>
              <w:rPr>
                <w:rFonts w:ascii="Cambria" w:hAnsi="Cambria"/>
                <w:sz w:val="24"/>
                <w:szCs w:val="24"/>
              </w:rPr>
            </w:pPr>
            <w:r>
              <w:rPr>
                <w:rFonts w:ascii="Cambria" w:hAnsi="Cambria"/>
                <w:sz w:val="24"/>
                <w:szCs w:val="24"/>
              </w:rPr>
              <w:t xml:space="preserve">    читалище</w:t>
            </w:r>
          </w:p>
        </w:tc>
      </w:tr>
      <w:tr w:rsidR="00040B56" w:rsidTr="00040B56">
        <w:trPr>
          <w:trHeight w:val="3568"/>
        </w:trPr>
        <w:tc>
          <w:tcPr>
            <w:tcW w:w="1981" w:type="dxa"/>
            <w:tcBorders>
              <w:top w:val="single" w:sz="4" w:space="0" w:color="auto"/>
              <w:left w:val="single" w:sz="4" w:space="0" w:color="auto"/>
              <w:bottom w:val="single" w:sz="4" w:space="0" w:color="auto"/>
              <w:right w:val="single" w:sz="4" w:space="0" w:color="auto"/>
            </w:tcBorders>
          </w:tcPr>
          <w:p w:rsidR="00040B56" w:rsidRDefault="00040B56">
            <w:pPr>
              <w:jc w:val="both"/>
              <w:rPr>
                <w:rFonts w:ascii="Cambria" w:hAnsi="Cambria"/>
                <w:sz w:val="24"/>
                <w:szCs w:val="24"/>
              </w:rPr>
            </w:pPr>
          </w:p>
          <w:p w:rsidR="00040B56" w:rsidRDefault="00040B56">
            <w:pPr>
              <w:jc w:val="both"/>
              <w:rPr>
                <w:rFonts w:ascii="Cambria" w:hAnsi="Cambria"/>
                <w:sz w:val="24"/>
                <w:szCs w:val="24"/>
              </w:rPr>
            </w:pPr>
          </w:p>
          <w:p w:rsidR="00040B56" w:rsidRDefault="00040B56">
            <w:pPr>
              <w:jc w:val="both"/>
              <w:rPr>
                <w:rFonts w:ascii="Cambria" w:hAnsi="Cambria"/>
                <w:b/>
                <w:sz w:val="24"/>
                <w:szCs w:val="24"/>
              </w:rPr>
            </w:pPr>
          </w:p>
          <w:p w:rsidR="00040B56" w:rsidRDefault="00040B56">
            <w:pPr>
              <w:jc w:val="both"/>
              <w:rPr>
                <w:rFonts w:ascii="Cambria" w:hAnsi="Cambria"/>
                <w:b/>
                <w:sz w:val="24"/>
                <w:szCs w:val="24"/>
              </w:rPr>
            </w:pPr>
          </w:p>
          <w:p w:rsidR="00040B56" w:rsidRDefault="00040B56">
            <w:pPr>
              <w:jc w:val="both"/>
              <w:rPr>
                <w:rFonts w:ascii="Cambria" w:hAnsi="Cambria"/>
                <w:b/>
                <w:sz w:val="24"/>
                <w:szCs w:val="24"/>
              </w:rPr>
            </w:pPr>
            <w:r>
              <w:rPr>
                <w:rFonts w:ascii="Cambria" w:hAnsi="Cambria"/>
                <w:b/>
                <w:sz w:val="24"/>
                <w:szCs w:val="24"/>
              </w:rPr>
              <w:t xml:space="preserve">      АПРИЛ</w:t>
            </w:r>
          </w:p>
          <w:p w:rsidR="00040B56" w:rsidRDefault="00040B56">
            <w:pPr>
              <w:jc w:val="both"/>
              <w:rPr>
                <w:rFonts w:ascii="Cambria" w:hAnsi="Cambria"/>
                <w:sz w:val="24"/>
                <w:szCs w:val="24"/>
              </w:rPr>
            </w:pPr>
          </w:p>
          <w:p w:rsidR="00040B56" w:rsidRDefault="00040B56">
            <w:pPr>
              <w:jc w:val="both"/>
              <w:rPr>
                <w:rFonts w:ascii="Cambria" w:hAnsi="Cambria"/>
                <w:sz w:val="24"/>
                <w:szCs w:val="24"/>
              </w:rPr>
            </w:pPr>
          </w:p>
          <w:p w:rsidR="00040B56" w:rsidRDefault="00040B56">
            <w:pPr>
              <w:jc w:val="both"/>
              <w:rPr>
                <w:rFonts w:ascii="Cambria" w:hAnsi="Cambria"/>
                <w:sz w:val="24"/>
                <w:szCs w:val="24"/>
              </w:rPr>
            </w:pPr>
          </w:p>
          <w:p w:rsidR="00040B56" w:rsidRDefault="00040B56">
            <w:pPr>
              <w:jc w:val="both"/>
              <w:rPr>
                <w:rFonts w:ascii="Cambria" w:hAnsi="Cambria"/>
                <w:sz w:val="24"/>
                <w:szCs w:val="24"/>
              </w:rPr>
            </w:pPr>
          </w:p>
          <w:p w:rsidR="00040B56" w:rsidRDefault="00040B56">
            <w:pPr>
              <w:jc w:val="both"/>
              <w:rPr>
                <w:rFonts w:ascii="Cambria" w:hAnsi="Cambria"/>
                <w:sz w:val="24"/>
                <w:szCs w:val="24"/>
              </w:rPr>
            </w:pPr>
            <w:r>
              <w:rPr>
                <w:rFonts w:ascii="Cambria" w:hAnsi="Cambria"/>
                <w:sz w:val="24"/>
                <w:szCs w:val="24"/>
              </w:rPr>
              <w:t xml:space="preserve">   </w:t>
            </w:r>
          </w:p>
          <w:p w:rsidR="00040B56" w:rsidRDefault="00040B56">
            <w:pPr>
              <w:jc w:val="both"/>
              <w:rPr>
                <w:rFonts w:ascii="Cambria" w:hAnsi="Cambria"/>
                <w:sz w:val="24"/>
                <w:szCs w:val="24"/>
              </w:rPr>
            </w:pPr>
          </w:p>
          <w:p w:rsidR="00040B56" w:rsidRDefault="00040B56">
            <w:pPr>
              <w:jc w:val="both"/>
              <w:rPr>
                <w:rFonts w:ascii="Cambria" w:hAnsi="Cambria"/>
                <w:sz w:val="24"/>
                <w:szCs w:val="24"/>
              </w:rPr>
            </w:pPr>
          </w:p>
          <w:p w:rsidR="00040B56" w:rsidRDefault="00040B56">
            <w:pPr>
              <w:jc w:val="both"/>
              <w:rPr>
                <w:rFonts w:ascii="Cambria" w:hAnsi="Cambria"/>
                <w:b/>
                <w:sz w:val="24"/>
                <w:szCs w:val="24"/>
              </w:rPr>
            </w:pPr>
          </w:p>
        </w:tc>
        <w:tc>
          <w:tcPr>
            <w:tcW w:w="4136" w:type="dxa"/>
            <w:tcBorders>
              <w:top w:val="single" w:sz="4" w:space="0" w:color="auto"/>
              <w:left w:val="single" w:sz="4" w:space="0" w:color="auto"/>
              <w:bottom w:val="single" w:sz="4" w:space="0" w:color="auto"/>
              <w:right w:val="single" w:sz="4" w:space="0" w:color="auto"/>
            </w:tcBorders>
          </w:tcPr>
          <w:p w:rsidR="00040B56" w:rsidRDefault="00040B56">
            <w:pPr>
              <w:rPr>
                <w:rFonts w:ascii="Cambria" w:hAnsi="Cambria"/>
                <w:sz w:val="24"/>
                <w:szCs w:val="24"/>
              </w:rPr>
            </w:pPr>
            <w:r>
              <w:t xml:space="preserve"> </w:t>
            </w:r>
            <w:r>
              <w:rPr>
                <w:sz w:val="24"/>
                <w:szCs w:val="24"/>
              </w:rPr>
              <w:t>„Светът е оцелял,защото се е смял” –</w:t>
            </w:r>
            <w:r>
              <w:rPr>
                <w:rFonts w:ascii="Cambria" w:hAnsi="Cambria"/>
                <w:sz w:val="24"/>
                <w:szCs w:val="24"/>
              </w:rPr>
              <w:t xml:space="preserve"> ден на хумора и шегата</w:t>
            </w:r>
          </w:p>
          <w:p w:rsidR="00040B56" w:rsidRDefault="00040B56">
            <w:pPr>
              <w:jc w:val="both"/>
              <w:rPr>
                <w:rFonts w:ascii="Cambria" w:hAnsi="Cambria"/>
                <w:sz w:val="24"/>
                <w:szCs w:val="24"/>
              </w:rPr>
            </w:pPr>
          </w:p>
          <w:p w:rsidR="00040B56" w:rsidRDefault="00040B56">
            <w:pPr>
              <w:jc w:val="both"/>
              <w:rPr>
                <w:rFonts w:ascii="Cambria" w:hAnsi="Cambria"/>
                <w:sz w:val="24"/>
                <w:szCs w:val="24"/>
              </w:rPr>
            </w:pPr>
            <w:r>
              <w:rPr>
                <w:rFonts w:ascii="Cambria" w:hAnsi="Cambria"/>
                <w:sz w:val="24"/>
                <w:szCs w:val="24"/>
              </w:rPr>
              <w:t>Международен ден детската книга-„Книгата прозорец към света.”</w:t>
            </w:r>
          </w:p>
          <w:p w:rsidR="00040B56" w:rsidRDefault="00040B56">
            <w:pPr>
              <w:jc w:val="both"/>
              <w:rPr>
                <w:rFonts w:ascii="Cambria" w:hAnsi="Cambria"/>
                <w:sz w:val="24"/>
                <w:szCs w:val="24"/>
              </w:rPr>
            </w:pPr>
            <w:r>
              <w:rPr>
                <w:rFonts w:ascii="Cambria" w:hAnsi="Cambria"/>
                <w:sz w:val="24"/>
                <w:szCs w:val="24"/>
              </w:rPr>
              <w:t xml:space="preserve"> </w:t>
            </w:r>
          </w:p>
          <w:p w:rsidR="00040B56" w:rsidRDefault="00040B56">
            <w:pPr>
              <w:jc w:val="both"/>
              <w:rPr>
                <w:rFonts w:ascii="Cambria" w:hAnsi="Cambria"/>
                <w:sz w:val="24"/>
                <w:szCs w:val="24"/>
              </w:rPr>
            </w:pPr>
            <w:r>
              <w:rPr>
                <w:rFonts w:ascii="Cambria" w:hAnsi="Cambria"/>
                <w:sz w:val="24"/>
                <w:szCs w:val="24"/>
              </w:rPr>
              <w:t xml:space="preserve">Маратон на четенето –„Приказен свят” </w:t>
            </w:r>
          </w:p>
          <w:p w:rsidR="00040B56" w:rsidRDefault="00040B56">
            <w:pPr>
              <w:rPr>
                <w:rFonts w:ascii="Cambria" w:hAnsi="Cambria"/>
                <w:sz w:val="24"/>
                <w:szCs w:val="24"/>
              </w:rPr>
            </w:pPr>
          </w:p>
          <w:p w:rsidR="00040B56" w:rsidRDefault="00040B56">
            <w:pPr>
              <w:rPr>
                <w:rFonts w:ascii="Cambria" w:hAnsi="Cambria"/>
                <w:sz w:val="24"/>
                <w:szCs w:val="24"/>
              </w:rPr>
            </w:pPr>
            <w:r>
              <w:rPr>
                <w:rFonts w:ascii="Cambria" w:hAnsi="Cambria"/>
                <w:sz w:val="24"/>
                <w:szCs w:val="24"/>
              </w:rPr>
              <w:t xml:space="preserve">„Лазарки моми гиздави” </w:t>
            </w:r>
          </w:p>
          <w:p w:rsidR="00040B56" w:rsidRDefault="00040B56">
            <w:pPr>
              <w:rPr>
                <w:rFonts w:ascii="Cambria" w:hAnsi="Cambria"/>
                <w:sz w:val="24"/>
                <w:szCs w:val="24"/>
              </w:rPr>
            </w:pPr>
          </w:p>
          <w:p w:rsidR="00040B56" w:rsidRDefault="00040B56">
            <w:pPr>
              <w:rPr>
                <w:rFonts w:ascii="Cambria" w:hAnsi="Cambria"/>
                <w:sz w:val="24"/>
                <w:szCs w:val="24"/>
              </w:rPr>
            </w:pPr>
            <w:r>
              <w:rPr>
                <w:rFonts w:ascii="Cambria" w:hAnsi="Cambria"/>
                <w:sz w:val="24"/>
                <w:szCs w:val="24"/>
              </w:rPr>
              <w:t>Светли-„Великденски  багри” –боядисване на яйца и рисуване на картички</w:t>
            </w:r>
          </w:p>
          <w:p w:rsidR="00040B56" w:rsidRDefault="00040B56">
            <w:pPr>
              <w:jc w:val="both"/>
              <w:rPr>
                <w:rFonts w:ascii="Cambria" w:hAnsi="Cambria"/>
                <w:sz w:val="24"/>
                <w:szCs w:val="24"/>
              </w:rPr>
            </w:pPr>
          </w:p>
          <w:p w:rsidR="00040B56" w:rsidRDefault="00040B56">
            <w:pPr>
              <w:jc w:val="both"/>
              <w:rPr>
                <w:rFonts w:ascii="Cambria" w:hAnsi="Cambria"/>
                <w:sz w:val="24"/>
                <w:szCs w:val="24"/>
              </w:rPr>
            </w:pPr>
            <w:r>
              <w:rPr>
                <w:rFonts w:ascii="Cambria" w:hAnsi="Cambria"/>
                <w:sz w:val="24"/>
                <w:szCs w:val="24"/>
              </w:rPr>
              <w:t xml:space="preserve">Приемане  на първокласници   за  читатели                                                                                                                                                                                                                                                                                                               </w:t>
            </w:r>
          </w:p>
        </w:tc>
        <w:tc>
          <w:tcPr>
            <w:tcW w:w="2613" w:type="dxa"/>
            <w:tcBorders>
              <w:top w:val="single" w:sz="4" w:space="0" w:color="auto"/>
              <w:left w:val="single" w:sz="4" w:space="0" w:color="auto"/>
              <w:bottom w:val="single" w:sz="4" w:space="0" w:color="auto"/>
              <w:right w:val="single" w:sz="4" w:space="0" w:color="auto"/>
            </w:tcBorders>
          </w:tcPr>
          <w:p w:rsidR="00040B56" w:rsidRDefault="00040B56">
            <w:pPr>
              <w:rPr>
                <w:rFonts w:ascii="Cambria" w:hAnsi="Cambria"/>
                <w:sz w:val="24"/>
                <w:szCs w:val="24"/>
              </w:rPr>
            </w:pPr>
            <w:r>
              <w:t xml:space="preserve"> вечер </w:t>
            </w:r>
            <w:r>
              <w:rPr>
                <w:rFonts w:ascii="Cambria" w:hAnsi="Cambria"/>
                <w:sz w:val="24"/>
                <w:szCs w:val="24"/>
              </w:rPr>
              <w:t xml:space="preserve"> на хумора и шегата </w:t>
            </w:r>
          </w:p>
          <w:p w:rsidR="00040B56" w:rsidRDefault="00040B56"/>
          <w:p w:rsidR="00040B56" w:rsidRDefault="00040B56"/>
          <w:p w:rsidR="00040B56" w:rsidRDefault="00040B56"/>
          <w:p w:rsidR="00040B56" w:rsidRDefault="00040B56"/>
          <w:p w:rsidR="00040B56" w:rsidRDefault="00040B56">
            <w:r>
              <w:t>посещение на учениците</w:t>
            </w:r>
          </w:p>
          <w:p w:rsidR="00040B56" w:rsidRDefault="00040B56"/>
          <w:p w:rsidR="00040B56" w:rsidRDefault="00040B56"/>
          <w:p w:rsidR="00040B56" w:rsidRDefault="00040B56"/>
          <w:p w:rsidR="00040B56" w:rsidRDefault="00040B56">
            <w:pPr>
              <w:rPr>
                <w:rFonts w:ascii="Cambria" w:hAnsi="Cambria"/>
                <w:sz w:val="24"/>
                <w:szCs w:val="24"/>
              </w:rPr>
            </w:pPr>
            <w:r>
              <w:rPr>
                <w:rFonts w:ascii="Cambria" w:hAnsi="Cambria"/>
                <w:sz w:val="24"/>
                <w:szCs w:val="24"/>
              </w:rPr>
              <w:t xml:space="preserve">гостуване на деца в ДГ „Щастливо детство” . </w:t>
            </w:r>
          </w:p>
          <w:p w:rsidR="00040B56" w:rsidRDefault="00040B56">
            <w:r>
              <w:t>народен обичай</w:t>
            </w:r>
          </w:p>
          <w:p w:rsidR="00040B56" w:rsidRDefault="00040B56">
            <w:r>
              <w:rPr>
                <w:rFonts w:eastAsia="Times New Roman"/>
                <w:lang w:eastAsia="zh-CN"/>
              </w:rPr>
              <w:t xml:space="preserve">                                                                                                                                                                                                                                                                                                                                                                                                                                                                                                                                                                                                                                                                                                                                                                                                                                                                                                                                                                                                                                                                                                                                                                                                                                                                                                                                                                                                                                                                                                                                     изложба от </w:t>
            </w:r>
            <w:r>
              <w:rPr>
                <w:rFonts w:ascii="Cambria" w:hAnsi="Cambria"/>
                <w:sz w:val="24"/>
                <w:szCs w:val="24"/>
              </w:rPr>
              <w:t>рецептите на баба</w:t>
            </w:r>
          </w:p>
          <w:p w:rsidR="00040B56" w:rsidRDefault="00040B56"/>
          <w:p w:rsidR="00040B56" w:rsidRDefault="00040B56">
            <w:r>
              <w:t>програма в библиотеката</w:t>
            </w:r>
          </w:p>
        </w:tc>
        <w:tc>
          <w:tcPr>
            <w:tcW w:w="2250" w:type="dxa"/>
            <w:tcBorders>
              <w:top w:val="single" w:sz="4" w:space="0" w:color="auto"/>
              <w:left w:val="single" w:sz="4" w:space="0" w:color="auto"/>
              <w:bottom w:val="single" w:sz="4" w:space="0" w:color="auto"/>
              <w:right w:val="single" w:sz="4" w:space="0" w:color="auto"/>
            </w:tcBorders>
          </w:tcPr>
          <w:p w:rsidR="00040B56" w:rsidRDefault="00040B56">
            <w:pPr>
              <w:jc w:val="both"/>
              <w:rPr>
                <w:rFonts w:ascii="Cambria" w:hAnsi="Cambria"/>
                <w:sz w:val="24"/>
                <w:szCs w:val="24"/>
              </w:rPr>
            </w:pPr>
          </w:p>
          <w:p w:rsidR="00040B56" w:rsidRDefault="00040B56">
            <w:pPr>
              <w:jc w:val="both"/>
              <w:rPr>
                <w:rFonts w:ascii="Cambria" w:hAnsi="Cambria"/>
                <w:sz w:val="24"/>
                <w:szCs w:val="24"/>
              </w:rPr>
            </w:pPr>
          </w:p>
          <w:p w:rsidR="00040B56" w:rsidRDefault="00040B56">
            <w:pPr>
              <w:jc w:val="both"/>
              <w:rPr>
                <w:rFonts w:ascii="Cambria" w:hAnsi="Cambria"/>
                <w:sz w:val="24"/>
                <w:szCs w:val="24"/>
              </w:rPr>
            </w:pPr>
            <w:r>
              <w:rPr>
                <w:rFonts w:ascii="Cambria" w:hAnsi="Cambria"/>
                <w:sz w:val="24"/>
                <w:szCs w:val="24"/>
              </w:rPr>
              <w:t xml:space="preserve">библиотеката, </w:t>
            </w:r>
          </w:p>
          <w:p w:rsidR="00040B56" w:rsidRDefault="00040B56">
            <w:pPr>
              <w:jc w:val="both"/>
              <w:rPr>
                <w:rFonts w:ascii="Cambria" w:hAnsi="Cambria"/>
                <w:sz w:val="24"/>
                <w:szCs w:val="24"/>
              </w:rPr>
            </w:pPr>
          </w:p>
          <w:p w:rsidR="00040B56" w:rsidRDefault="00040B56">
            <w:pPr>
              <w:jc w:val="both"/>
              <w:rPr>
                <w:rFonts w:ascii="Cambria" w:hAnsi="Cambria"/>
                <w:sz w:val="24"/>
                <w:szCs w:val="24"/>
              </w:rPr>
            </w:pPr>
            <w:r>
              <w:rPr>
                <w:rFonts w:ascii="Cambria" w:hAnsi="Cambria"/>
                <w:sz w:val="24"/>
                <w:szCs w:val="24"/>
              </w:rPr>
              <w:t xml:space="preserve">     ученици,</w:t>
            </w:r>
          </w:p>
          <w:p w:rsidR="00040B56" w:rsidRDefault="00040B56">
            <w:pPr>
              <w:jc w:val="both"/>
              <w:rPr>
                <w:rFonts w:ascii="Cambria" w:hAnsi="Cambria"/>
                <w:sz w:val="24"/>
                <w:szCs w:val="24"/>
              </w:rPr>
            </w:pPr>
            <w:r>
              <w:rPr>
                <w:rFonts w:ascii="Cambria" w:hAnsi="Cambria"/>
                <w:sz w:val="24"/>
                <w:szCs w:val="24"/>
              </w:rPr>
              <w:t xml:space="preserve">             и</w:t>
            </w:r>
          </w:p>
          <w:p w:rsidR="00040B56" w:rsidRDefault="00040B56">
            <w:pPr>
              <w:rPr>
                <w:rFonts w:ascii="Cambria" w:hAnsi="Cambria"/>
                <w:sz w:val="24"/>
                <w:szCs w:val="24"/>
              </w:rPr>
            </w:pPr>
            <w:r>
              <w:rPr>
                <w:rFonts w:ascii="Cambria" w:hAnsi="Cambria"/>
                <w:sz w:val="24"/>
                <w:szCs w:val="24"/>
              </w:rPr>
              <w:t xml:space="preserve">  </w:t>
            </w:r>
          </w:p>
          <w:p w:rsidR="00040B56" w:rsidRDefault="00040B56">
            <w:r>
              <w:rPr>
                <w:rFonts w:ascii="Cambria" w:hAnsi="Cambria"/>
                <w:sz w:val="24"/>
                <w:szCs w:val="24"/>
              </w:rPr>
              <w:t xml:space="preserve">     читалище</w:t>
            </w:r>
          </w:p>
        </w:tc>
      </w:tr>
      <w:tr w:rsidR="00040B56" w:rsidTr="00040B56">
        <w:tc>
          <w:tcPr>
            <w:tcW w:w="1981" w:type="dxa"/>
            <w:tcBorders>
              <w:top w:val="single" w:sz="4" w:space="0" w:color="auto"/>
              <w:left w:val="single" w:sz="4" w:space="0" w:color="auto"/>
              <w:bottom w:val="single" w:sz="4" w:space="0" w:color="auto"/>
              <w:right w:val="single" w:sz="4" w:space="0" w:color="auto"/>
            </w:tcBorders>
          </w:tcPr>
          <w:p w:rsidR="00040B56" w:rsidRDefault="00040B56"/>
          <w:p w:rsidR="00040B56" w:rsidRDefault="00040B56"/>
          <w:p w:rsidR="00040B56" w:rsidRDefault="00040B56">
            <w:pPr>
              <w:rPr>
                <w:b/>
              </w:rPr>
            </w:pPr>
            <w:r>
              <w:t xml:space="preserve">    </w:t>
            </w:r>
            <w:r>
              <w:rPr>
                <w:b/>
              </w:rPr>
              <w:t xml:space="preserve"> МАЙ</w:t>
            </w:r>
          </w:p>
        </w:tc>
        <w:tc>
          <w:tcPr>
            <w:tcW w:w="4136" w:type="dxa"/>
            <w:tcBorders>
              <w:top w:val="single" w:sz="4" w:space="0" w:color="auto"/>
              <w:left w:val="single" w:sz="4" w:space="0" w:color="auto"/>
              <w:bottom w:val="single" w:sz="4" w:space="0" w:color="auto"/>
              <w:right w:val="single" w:sz="4" w:space="0" w:color="auto"/>
            </w:tcBorders>
          </w:tcPr>
          <w:p w:rsidR="00040B56" w:rsidRDefault="00040B56">
            <w:r>
              <w:t>Гергьовден-посещение на самодейците в „Дом стари хора”  с.Лозарево</w:t>
            </w:r>
            <w:r>
              <w:rPr>
                <w:rFonts w:ascii="Cambria" w:hAnsi="Cambria"/>
                <w:sz w:val="24"/>
                <w:szCs w:val="24"/>
              </w:rPr>
              <w:t xml:space="preserve"> </w:t>
            </w:r>
          </w:p>
          <w:p w:rsidR="00040B56" w:rsidRDefault="00040B56">
            <w:pPr>
              <w:jc w:val="both"/>
              <w:rPr>
                <w:rFonts w:ascii="Cambria" w:hAnsi="Cambria"/>
                <w:sz w:val="24"/>
                <w:szCs w:val="24"/>
              </w:rPr>
            </w:pPr>
          </w:p>
          <w:p w:rsidR="00040B56" w:rsidRDefault="00040B56">
            <w:r>
              <w:rPr>
                <w:rFonts w:ascii="Cambria" w:hAnsi="Cambria"/>
                <w:sz w:val="24"/>
                <w:szCs w:val="24"/>
              </w:rPr>
              <w:t>„Делото на братята Кирил и Методий-разкази, митове и легенди”</w:t>
            </w:r>
          </w:p>
        </w:tc>
        <w:tc>
          <w:tcPr>
            <w:tcW w:w="2613" w:type="dxa"/>
            <w:tcBorders>
              <w:top w:val="single" w:sz="4" w:space="0" w:color="auto"/>
              <w:left w:val="single" w:sz="4" w:space="0" w:color="auto"/>
              <w:bottom w:val="single" w:sz="4" w:space="0" w:color="auto"/>
              <w:right w:val="single" w:sz="4" w:space="0" w:color="auto"/>
            </w:tcBorders>
          </w:tcPr>
          <w:p w:rsidR="00040B56" w:rsidRDefault="00040B56">
            <w:pPr>
              <w:rPr>
                <w:rFonts w:ascii="Cambria" w:hAnsi="Cambria"/>
                <w:sz w:val="24"/>
                <w:szCs w:val="24"/>
              </w:rPr>
            </w:pPr>
            <w:r>
              <w:rPr>
                <w:rFonts w:ascii="Cambria" w:hAnsi="Cambria"/>
                <w:sz w:val="24"/>
                <w:szCs w:val="24"/>
              </w:rPr>
              <w:t>програма   на  самодейците</w:t>
            </w:r>
          </w:p>
          <w:p w:rsidR="00040B56" w:rsidRDefault="00040B56">
            <w:pPr>
              <w:rPr>
                <w:rFonts w:ascii="Cambria" w:hAnsi="Cambria"/>
                <w:sz w:val="24"/>
                <w:szCs w:val="24"/>
              </w:rPr>
            </w:pPr>
          </w:p>
          <w:p w:rsidR="00040B56" w:rsidRDefault="00040B56">
            <w:r>
              <w:rPr>
                <w:rFonts w:ascii="Cambria" w:hAnsi="Cambria"/>
                <w:sz w:val="24"/>
                <w:szCs w:val="24"/>
              </w:rPr>
              <w:t>литературна среща на учениците в библиотеката.</w:t>
            </w:r>
          </w:p>
        </w:tc>
        <w:tc>
          <w:tcPr>
            <w:tcW w:w="2250" w:type="dxa"/>
            <w:tcBorders>
              <w:top w:val="single" w:sz="4" w:space="0" w:color="auto"/>
              <w:left w:val="single" w:sz="4" w:space="0" w:color="auto"/>
              <w:bottom w:val="single" w:sz="4" w:space="0" w:color="auto"/>
              <w:right w:val="single" w:sz="4" w:space="0" w:color="auto"/>
            </w:tcBorders>
          </w:tcPr>
          <w:p w:rsidR="00040B56" w:rsidRDefault="00040B56">
            <w:pPr>
              <w:jc w:val="both"/>
              <w:rPr>
                <w:rFonts w:ascii="Cambria" w:hAnsi="Cambria"/>
                <w:sz w:val="24"/>
                <w:szCs w:val="24"/>
              </w:rPr>
            </w:pPr>
          </w:p>
          <w:p w:rsidR="00040B56" w:rsidRDefault="00040B56">
            <w:pPr>
              <w:jc w:val="both"/>
              <w:rPr>
                <w:rFonts w:ascii="Cambria" w:hAnsi="Cambria"/>
                <w:sz w:val="24"/>
                <w:szCs w:val="24"/>
              </w:rPr>
            </w:pPr>
            <w:r>
              <w:rPr>
                <w:rFonts w:ascii="Cambria" w:hAnsi="Cambria"/>
                <w:sz w:val="24"/>
                <w:szCs w:val="24"/>
              </w:rPr>
              <w:t>библиотека</w:t>
            </w:r>
          </w:p>
          <w:p w:rsidR="00040B56" w:rsidRDefault="00040B56">
            <w:pPr>
              <w:jc w:val="both"/>
              <w:rPr>
                <w:rFonts w:ascii="Cambria" w:hAnsi="Cambria"/>
                <w:sz w:val="24"/>
                <w:szCs w:val="24"/>
              </w:rPr>
            </w:pPr>
            <w:r>
              <w:rPr>
                <w:rFonts w:ascii="Cambria" w:hAnsi="Cambria"/>
                <w:sz w:val="24"/>
                <w:szCs w:val="24"/>
              </w:rPr>
              <w:t xml:space="preserve">             и</w:t>
            </w:r>
          </w:p>
          <w:p w:rsidR="00040B56" w:rsidRDefault="00040B56">
            <w:r>
              <w:rPr>
                <w:rFonts w:ascii="Cambria" w:hAnsi="Cambria"/>
                <w:sz w:val="24"/>
                <w:szCs w:val="24"/>
              </w:rPr>
              <w:t xml:space="preserve">  читалище</w:t>
            </w:r>
          </w:p>
        </w:tc>
      </w:tr>
      <w:tr w:rsidR="00040B56" w:rsidTr="00040B56">
        <w:tc>
          <w:tcPr>
            <w:tcW w:w="1981" w:type="dxa"/>
            <w:tcBorders>
              <w:top w:val="single" w:sz="4" w:space="0" w:color="auto"/>
              <w:left w:val="single" w:sz="4" w:space="0" w:color="auto"/>
              <w:bottom w:val="nil"/>
              <w:right w:val="single" w:sz="4" w:space="0" w:color="auto"/>
            </w:tcBorders>
          </w:tcPr>
          <w:p w:rsidR="00040B56" w:rsidRDefault="00040B56">
            <w:pPr>
              <w:jc w:val="both"/>
              <w:rPr>
                <w:rFonts w:ascii="Cambria" w:hAnsi="Cambria"/>
                <w:b/>
                <w:sz w:val="24"/>
                <w:szCs w:val="24"/>
              </w:rPr>
            </w:pPr>
          </w:p>
        </w:tc>
        <w:tc>
          <w:tcPr>
            <w:tcW w:w="4136" w:type="dxa"/>
            <w:tcBorders>
              <w:top w:val="single" w:sz="4" w:space="0" w:color="auto"/>
              <w:left w:val="single" w:sz="4" w:space="0" w:color="auto"/>
              <w:bottom w:val="nil"/>
              <w:right w:val="single" w:sz="4" w:space="0" w:color="auto"/>
            </w:tcBorders>
            <w:hideMark/>
          </w:tcPr>
          <w:p w:rsidR="00040B56" w:rsidRDefault="00040B56">
            <w:pPr>
              <w:jc w:val="both"/>
              <w:rPr>
                <w:rFonts w:ascii="Cambria" w:hAnsi="Cambria"/>
                <w:sz w:val="24"/>
                <w:szCs w:val="24"/>
              </w:rPr>
            </w:pPr>
            <w:r>
              <w:rPr>
                <w:rFonts w:ascii="Cambria" w:hAnsi="Cambria"/>
                <w:sz w:val="24"/>
                <w:szCs w:val="24"/>
              </w:rPr>
              <w:t>Общ.фолклорен фестивал</w:t>
            </w:r>
          </w:p>
          <w:p w:rsidR="00040B56" w:rsidRDefault="00040B56">
            <w:pPr>
              <w:rPr>
                <w:rFonts w:ascii="Cambria" w:hAnsi="Cambria"/>
                <w:sz w:val="24"/>
                <w:szCs w:val="24"/>
              </w:rPr>
            </w:pPr>
            <w:r>
              <w:rPr>
                <w:rFonts w:ascii="Cambria" w:hAnsi="Cambria"/>
                <w:sz w:val="24"/>
                <w:szCs w:val="24"/>
              </w:rPr>
              <w:t>„Детство мое вълшебно”-</w:t>
            </w:r>
          </w:p>
          <w:p w:rsidR="00040B56" w:rsidRDefault="00040B56">
            <w:pPr>
              <w:jc w:val="both"/>
              <w:rPr>
                <w:rFonts w:ascii="Cambria" w:hAnsi="Cambria"/>
                <w:sz w:val="24"/>
                <w:szCs w:val="24"/>
                <w:lang w:eastAsia="en-US"/>
              </w:rPr>
            </w:pPr>
            <w:r>
              <w:rPr>
                <w:rFonts w:ascii="Cambria" w:hAnsi="Cambria"/>
                <w:sz w:val="24"/>
                <w:szCs w:val="24"/>
                <w:lang w:eastAsia="en-US"/>
              </w:rPr>
              <w:t>Международен ден но детето</w:t>
            </w:r>
          </w:p>
        </w:tc>
        <w:tc>
          <w:tcPr>
            <w:tcW w:w="2613" w:type="dxa"/>
            <w:tcBorders>
              <w:top w:val="single" w:sz="4" w:space="0" w:color="auto"/>
              <w:left w:val="single" w:sz="4" w:space="0" w:color="auto"/>
              <w:bottom w:val="nil"/>
              <w:right w:val="single" w:sz="4" w:space="0" w:color="auto"/>
            </w:tcBorders>
          </w:tcPr>
          <w:p w:rsidR="00040B56" w:rsidRDefault="00040B56">
            <w:pPr>
              <w:jc w:val="both"/>
              <w:rPr>
                <w:rFonts w:ascii="Cambria" w:hAnsi="Cambria"/>
                <w:sz w:val="24"/>
                <w:szCs w:val="24"/>
              </w:rPr>
            </w:pPr>
          </w:p>
          <w:p w:rsidR="00040B56" w:rsidRDefault="00040B56">
            <w:pPr>
              <w:rPr>
                <w:rFonts w:ascii="Cambria" w:hAnsi="Cambria"/>
                <w:sz w:val="24"/>
                <w:szCs w:val="24"/>
              </w:rPr>
            </w:pPr>
            <w:r>
              <w:rPr>
                <w:rFonts w:ascii="Cambria" w:hAnsi="Cambria"/>
                <w:sz w:val="24"/>
                <w:szCs w:val="24"/>
              </w:rPr>
              <w:t>рисунка на асфалт</w:t>
            </w:r>
          </w:p>
          <w:p w:rsidR="00040B56" w:rsidRDefault="00040B56">
            <w:pPr>
              <w:rPr>
                <w:rFonts w:ascii="Cambria" w:hAnsi="Cambria"/>
                <w:sz w:val="24"/>
                <w:szCs w:val="24"/>
              </w:rPr>
            </w:pPr>
          </w:p>
        </w:tc>
        <w:tc>
          <w:tcPr>
            <w:tcW w:w="2250" w:type="dxa"/>
            <w:tcBorders>
              <w:top w:val="single" w:sz="4" w:space="0" w:color="auto"/>
              <w:left w:val="single" w:sz="4" w:space="0" w:color="auto"/>
              <w:bottom w:val="nil"/>
              <w:right w:val="single" w:sz="4" w:space="0" w:color="auto"/>
            </w:tcBorders>
          </w:tcPr>
          <w:p w:rsidR="00040B56" w:rsidRDefault="00040B56"/>
        </w:tc>
      </w:tr>
      <w:tr w:rsidR="00040B56" w:rsidTr="00040B56">
        <w:tc>
          <w:tcPr>
            <w:tcW w:w="1981" w:type="dxa"/>
            <w:tcBorders>
              <w:top w:val="nil"/>
              <w:left w:val="single" w:sz="4" w:space="0" w:color="auto"/>
              <w:bottom w:val="single" w:sz="4" w:space="0" w:color="auto"/>
              <w:right w:val="single" w:sz="4" w:space="0" w:color="auto"/>
            </w:tcBorders>
          </w:tcPr>
          <w:p w:rsidR="00040B56" w:rsidRDefault="00040B56">
            <w:pPr>
              <w:jc w:val="both"/>
              <w:rPr>
                <w:rFonts w:ascii="Cambria" w:hAnsi="Cambria"/>
                <w:sz w:val="24"/>
                <w:szCs w:val="24"/>
              </w:rPr>
            </w:pPr>
          </w:p>
          <w:p w:rsidR="00040B56" w:rsidRDefault="00040B56">
            <w:pPr>
              <w:jc w:val="both"/>
              <w:rPr>
                <w:rFonts w:ascii="Cambria" w:hAnsi="Cambria"/>
                <w:sz w:val="24"/>
                <w:szCs w:val="24"/>
              </w:rPr>
            </w:pPr>
          </w:p>
          <w:p w:rsidR="00040B56" w:rsidRDefault="00040B56">
            <w:pPr>
              <w:jc w:val="both"/>
              <w:rPr>
                <w:rFonts w:ascii="Cambria" w:hAnsi="Cambria"/>
                <w:sz w:val="24"/>
                <w:szCs w:val="24"/>
              </w:rPr>
            </w:pPr>
            <w:r>
              <w:rPr>
                <w:rFonts w:ascii="Cambria" w:hAnsi="Cambria"/>
                <w:b/>
                <w:sz w:val="24"/>
                <w:szCs w:val="24"/>
              </w:rPr>
              <w:t xml:space="preserve">          ЮНИ</w:t>
            </w:r>
          </w:p>
        </w:tc>
        <w:tc>
          <w:tcPr>
            <w:tcW w:w="4136" w:type="dxa"/>
            <w:tcBorders>
              <w:top w:val="nil"/>
              <w:left w:val="single" w:sz="4" w:space="0" w:color="auto"/>
              <w:bottom w:val="single" w:sz="4" w:space="0" w:color="auto"/>
              <w:right w:val="single" w:sz="4" w:space="0" w:color="auto"/>
            </w:tcBorders>
            <w:hideMark/>
          </w:tcPr>
          <w:p w:rsidR="00040B56" w:rsidRDefault="00040B56">
            <w:pPr>
              <w:rPr>
                <w:rFonts w:ascii="Cambria" w:hAnsi="Cambria"/>
                <w:sz w:val="24"/>
                <w:szCs w:val="24"/>
                <w:lang w:eastAsia="en-US"/>
              </w:rPr>
            </w:pPr>
            <w:r>
              <w:rPr>
                <w:rFonts w:ascii="Cambria" w:hAnsi="Cambria"/>
                <w:sz w:val="24"/>
                <w:szCs w:val="24"/>
              </w:rPr>
              <w:t xml:space="preserve"> „</w:t>
            </w:r>
            <w:r>
              <w:rPr>
                <w:rFonts w:ascii="Cambria" w:hAnsi="Cambria"/>
                <w:sz w:val="24"/>
                <w:szCs w:val="24"/>
                <w:lang w:eastAsia="en-US"/>
              </w:rPr>
              <w:t>Ден на Ботев и на загиналите за свободата на България –прожектиране на документален филм с интересни исторически</w:t>
            </w:r>
          </w:p>
          <w:p w:rsidR="00040B56" w:rsidRDefault="00040B56">
            <w:pPr>
              <w:jc w:val="both"/>
              <w:rPr>
                <w:rFonts w:ascii="Cambria" w:hAnsi="Cambria"/>
                <w:sz w:val="24"/>
                <w:szCs w:val="24"/>
                <w:lang w:eastAsia="en-US"/>
              </w:rPr>
            </w:pPr>
            <w:r>
              <w:rPr>
                <w:rFonts w:ascii="Cambria" w:hAnsi="Cambria"/>
                <w:sz w:val="24"/>
                <w:szCs w:val="24"/>
                <w:lang w:eastAsia="en-US"/>
              </w:rPr>
              <w:t xml:space="preserve"> факти от живота и делото на автора </w:t>
            </w:r>
          </w:p>
          <w:p w:rsidR="00040B56" w:rsidRDefault="00040B56">
            <w:pPr>
              <w:rPr>
                <w:rFonts w:ascii="Cambria" w:hAnsi="Cambria"/>
                <w:sz w:val="24"/>
                <w:szCs w:val="24"/>
              </w:rPr>
            </w:pPr>
            <w:r>
              <w:rPr>
                <w:rFonts w:ascii="Cambria" w:hAnsi="Cambria"/>
                <w:sz w:val="24"/>
                <w:szCs w:val="24"/>
              </w:rPr>
              <w:t>Еньовден – сплитане на венец от цветя и билки.</w:t>
            </w:r>
          </w:p>
          <w:p w:rsidR="00040B56" w:rsidRDefault="00040B56">
            <w:pPr>
              <w:rPr>
                <w:rFonts w:ascii="Cambria" w:hAnsi="Cambria"/>
                <w:sz w:val="24"/>
                <w:szCs w:val="24"/>
                <w:lang w:eastAsia="en-US"/>
              </w:rPr>
            </w:pPr>
            <w:r>
              <w:rPr>
                <w:rFonts w:ascii="Cambria" w:hAnsi="Cambria"/>
                <w:sz w:val="24"/>
                <w:szCs w:val="24"/>
                <w:lang w:eastAsia="en-US"/>
              </w:rPr>
              <w:t xml:space="preserve"> Ритуал „Зажънване”-начало на жътвата</w:t>
            </w:r>
          </w:p>
        </w:tc>
        <w:tc>
          <w:tcPr>
            <w:tcW w:w="2613" w:type="dxa"/>
            <w:tcBorders>
              <w:top w:val="nil"/>
              <w:left w:val="single" w:sz="4" w:space="0" w:color="auto"/>
              <w:bottom w:val="single" w:sz="4" w:space="0" w:color="auto"/>
              <w:right w:val="single" w:sz="4" w:space="0" w:color="auto"/>
            </w:tcBorders>
          </w:tcPr>
          <w:p w:rsidR="00040B56" w:rsidRDefault="00040B56">
            <w:pPr>
              <w:jc w:val="both"/>
              <w:rPr>
                <w:rFonts w:ascii="Cambria" w:hAnsi="Cambria"/>
                <w:sz w:val="24"/>
                <w:szCs w:val="24"/>
              </w:rPr>
            </w:pPr>
            <w:r>
              <w:rPr>
                <w:rFonts w:ascii="Cambria" w:hAnsi="Cambria"/>
                <w:sz w:val="24"/>
                <w:szCs w:val="24"/>
              </w:rPr>
              <w:t>четене на стихове и</w:t>
            </w:r>
          </w:p>
          <w:p w:rsidR="00040B56" w:rsidRDefault="00040B56">
            <w:pPr>
              <w:jc w:val="both"/>
              <w:rPr>
                <w:rFonts w:ascii="Cambria" w:hAnsi="Cambria"/>
                <w:sz w:val="24"/>
                <w:szCs w:val="24"/>
              </w:rPr>
            </w:pPr>
            <w:r>
              <w:rPr>
                <w:rFonts w:ascii="Cambria" w:hAnsi="Cambria"/>
                <w:sz w:val="24"/>
                <w:szCs w:val="24"/>
              </w:rPr>
              <w:t>поетични  песни</w:t>
            </w:r>
          </w:p>
          <w:p w:rsidR="00040B56" w:rsidRDefault="00040B56">
            <w:pPr>
              <w:jc w:val="both"/>
              <w:rPr>
                <w:rFonts w:ascii="Cambria" w:hAnsi="Cambria"/>
                <w:sz w:val="24"/>
                <w:szCs w:val="24"/>
              </w:rPr>
            </w:pPr>
          </w:p>
          <w:p w:rsidR="00040B56" w:rsidRDefault="00040B56">
            <w:pPr>
              <w:jc w:val="both"/>
              <w:rPr>
                <w:rFonts w:ascii="Cambria" w:hAnsi="Cambria"/>
                <w:sz w:val="24"/>
                <w:szCs w:val="24"/>
              </w:rPr>
            </w:pPr>
          </w:p>
          <w:p w:rsidR="00040B56" w:rsidRDefault="00040B56">
            <w:pPr>
              <w:jc w:val="both"/>
              <w:rPr>
                <w:rFonts w:ascii="Cambria" w:hAnsi="Cambria"/>
                <w:sz w:val="24"/>
                <w:szCs w:val="24"/>
              </w:rPr>
            </w:pPr>
          </w:p>
          <w:p w:rsidR="00040B56" w:rsidRDefault="00040B56">
            <w:pPr>
              <w:jc w:val="both"/>
              <w:rPr>
                <w:rFonts w:ascii="Cambria" w:hAnsi="Cambria"/>
                <w:sz w:val="24"/>
                <w:szCs w:val="24"/>
              </w:rPr>
            </w:pPr>
          </w:p>
          <w:p w:rsidR="00040B56" w:rsidRDefault="00040B56">
            <w:pPr>
              <w:jc w:val="both"/>
              <w:rPr>
                <w:rFonts w:ascii="Cambria" w:hAnsi="Cambria"/>
                <w:sz w:val="24"/>
                <w:szCs w:val="24"/>
              </w:rPr>
            </w:pPr>
            <w:r>
              <w:rPr>
                <w:rFonts w:ascii="Cambria" w:hAnsi="Cambria"/>
                <w:sz w:val="24"/>
                <w:szCs w:val="24"/>
              </w:rPr>
              <w:t>народен обичай</w:t>
            </w:r>
          </w:p>
          <w:p w:rsidR="00040B56" w:rsidRDefault="00040B56">
            <w:pPr>
              <w:jc w:val="both"/>
              <w:rPr>
                <w:rFonts w:ascii="Cambria" w:hAnsi="Cambria"/>
                <w:sz w:val="24"/>
                <w:szCs w:val="24"/>
              </w:rPr>
            </w:pPr>
          </w:p>
          <w:p w:rsidR="00040B56" w:rsidRDefault="00040B56">
            <w:pPr>
              <w:jc w:val="both"/>
              <w:rPr>
                <w:rFonts w:ascii="Cambria" w:hAnsi="Cambria"/>
                <w:sz w:val="24"/>
                <w:szCs w:val="24"/>
              </w:rPr>
            </w:pPr>
            <w:r>
              <w:rPr>
                <w:rFonts w:ascii="Cambria" w:hAnsi="Cambria"/>
                <w:sz w:val="24"/>
                <w:szCs w:val="24"/>
              </w:rPr>
              <w:t>народен обичай</w:t>
            </w:r>
          </w:p>
          <w:p w:rsidR="00040B56" w:rsidRDefault="00040B56">
            <w:pPr>
              <w:jc w:val="both"/>
              <w:rPr>
                <w:rFonts w:ascii="Cambria" w:hAnsi="Cambria"/>
                <w:sz w:val="24"/>
                <w:szCs w:val="24"/>
              </w:rPr>
            </w:pPr>
          </w:p>
        </w:tc>
        <w:tc>
          <w:tcPr>
            <w:tcW w:w="2250" w:type="dxa"/>
            <w:tcBorders>
              <w:top w:val="nil"/>
              <w:left w:val="single" w:sz="4" w:space="0" w:color="auto"/>
              <w:bottom w:val="single" w:sz="4" w:space="0" w:color="auto"/>
              <w:right w:val="single" w:sz="4" w:space="0" w:color="auto"/>
            </w:tcBorders>
            <w:hideMark/>
          </w:tcPr>
          <w:p w:rsidR="00040B56" w:rsidRDefault="00040B56">
            <w:pPr>
              <w:jc w:val="both"/>
              <w:rPr>
                <w:rFonts w:ascii="Cambria" w:hAnsi="Cambria"/>
                <w:sz w:val="24"/>
                <w:szCs w:val="24"/>
              </w:rPr>
            </w:pPr>
            <w:r>
              <w:rPr>
                <w:rFonts w:ascii="Cambria" w:hAnsi="Cambria"/>
                <w:sz w:val="24"/>
                <w:szCs w:val="24"/>
              </w:rPr>
              <w:t>библиотека,</w:t>
            </w:r>
          </w:p>
          <w:p w:rsidR="00040B56" w:rsidRDefault="00040B56">
            <w:pPr>
              <w:jc w:val="both"/>
              <w:rPr>
                <w:rFonts w:ascii="Cambria" w:hAnsi="Cambria"/>
                <w:sz w:val="24"/>
                <w:szCs w:val="24"/>
              </w:rPr>
            </w:pPr>
            <w:r>
              <w:rPr>
                <w:rFonts w:ascii="Cambria" w:hAnsi="Cambria"/>
                <w:sz w:val="24"/>
                <w:szCs w:val="24"/>
              </w:rPr>
              <w:t xml:space="preserve">     училище</w:t>
            </w:r>
          </w:p>
          <w:p w:rsidR="00040B56" w:rsidRDefault="00040B56">
            <w:pPr>
              <w:jc w:val="both"/>
              <w:rPr>
                <w:rFonts w:ascii="Cambria" w:hAnsi="Cambria"/>
                <w:sz w:val="24"/>
                <w:szCs w:val="24"/>
              </w:rPr>
            </w:pPr>
            <w:r>
              <w:rPr>
                <w:rFonts w:ascii="Cambria" w:hAnsi="Cambria"/>
                <w:sz w:val="24"/>
                <w:szCs w:val="24"/>
              </w:rPr>
              <w:t xml:space="preserve">             и</w:t>
            </w:r>
          </w:p>
          <w:p w:rsidR="00040B56" w:rsidRDefault="00040B56">
            <w:r>
              <w:rPr>
                <w:rFonts w:ascii="Cambria" w:hAnsi="Cambria"/>
                <w:sz w:val="24"/>
                <w:szCs w:val="24"/>
              </w:rPr>
              <w:t xml:space="preserve">  читалище</w:t>
            </w:r>
          </w:p>
        </w:tc>
      </w:tr>
    </w:tbl>
    <w:p w:rsidR="00040B56" w:rsidRDefault="00040B56" w:rsidP="00040B56"/>
    <w:tbl>
      <w:tblPr>
        <w:tblStyle w:val="TableGrid"/>
        <w:tblW w:w="10890" w:type="dxa"/>
        <w:tblInd w:w="-342" w:type="dxa"/>
        <w:tblLayout w:type="fixed"/>
        <w:tblLook w:val="04A0"/>
      </w:tblPr>
      <w:tblGrid>
        <w:gridCol w:w="1980"/>
        <w:gridCol w:w="4140"/>
        <w:gridCol w:w="2610"/>
        <w:gridCol w:w="2160"/>
      </w:tblGrid>
      <w:tr w:rsidR="00040B56" w:rsidTr="00040B56">
        <w:tc>
          <w:tcPr>
            <w:tcW w:w="1980" w:type="dxa"/>
            <w:tcBorders>
              <w:top w:val="single" w:sz="4" w:space="0" w:color="auto"/>
              <w:left w:val="single" w:sz="4" w:space="0" w:color="auto"/>
              <w:bottom w:val="single" w:sz="4" w:space="0" w:color="auto"/>
              <w:right w:val="single" w:sz="4" w:space="0" w:color="auto"/>
            </w:tcBorders>
          </w:tcPr>
          <w:p w:rsidR="00040B56" w:rsidRDefault="00040B56">
            <w:pPr>
              <w:rPr>
                <w:rFonts w:ascii="Cambria" w:hAnsi="Cambria"/>
                <w:b/>
                <w:sz w:val="24"/>
                <w:szCs w:val="24"/>
              </w:rPr>
            </w:pPr>
          </w:p>
          <w:p w:rsidR="00040B56" w:rsidRDefault="00040B56">
            <w:pPr>
              <w:rPr>
                <w:rFonts w:ascii="Cambria" w:hAnsi="Cambria"/>
                <w:b/>
                <w:sz w:val="24"/>
                <w:szCs w:val="24"/>
              </w:rPr>
            </w:pPr>
          </w:p>
          <w:p w:rsidR="00040B56" w:rsidRDefault="00040B56">
            <w:pPr>
              <w:rPr>
                <w:rFonts w:ascii="Cambria" w:hAnsi="Cambria"/>
                <w:b/>
                <w:sz w:val="24"/>
                <w:szCs w:val="24"/>
              </w:rPr>
            </w:pPr>
          </w:p>
          <w:p w:rsidR="00040B56" w:rsidRDefault="00040B56">
            <w:pPr>
              <w:rPr>
                <w:rFonts w:ascii="Cambria" w:hAnsi="Cambria"/>
                <w:b/>
                <w:sz w:val="24"/>
                <w:szCs w:val="24"/>
              </w:rPr>
            </w:pPr>
            <w:r>
              <w:rPr>
                <w:rFonts w:ascii="Cambria" w:hAnsi="Cambria"/>
                <w:b/>
                <w:sz w:val="24"/>
                <w:szCs w:val="24"/>
              </w:rPr>
              <w:t xml:space="preserve">          ЮЛИ</w:t>
            </w:r>
          </w:p>
        </w:tc>
        <w:tc>
          <w:tcPr>
            <w:tcW w:w="4140" w:type="dxa"/>
            <w:tcBorders>
              <w:top w:val="single" w:sz="4" w:space="0" w:color="auto"/>
              <w:left w:val="single" w:sz="4" w:space="0" w:color="auto"/>
              <w:bottom w:val="single" w:sz="4" w:space="0" w:color="auto"/>
              <w:right w:val="single" w:sz="4" w:space="0" w:color="auto"/>
            </w:tcBorders>
          </w:tcPr>
          <w:p w:rsidR="00040B56" w:rsidRDefault="00040B56">
            <w:pPr>
              <w:jc w:val="both"/>
              <w:rPr>
                <w:rStyle w:val="markedcontent"/>
                <w:rFonts w:ascii="Cambria" w:hAnsi="Cambria" w:cs="Arial"/>
              </w:rPr>
            </w:pPr>
            <w:r>
              <w:t>„От раклата на баба”</w:t>
            </w:r>
            <w:r>
              <w:rPr>
                <w:rStyle w:val="markedcontent"/>
                <w:rFonts w:ascii="Cambria" w:hAnsi="Cambria" w:cs="Arial"/>
              </w:rPr>
              <w:t xml:space="preserve"> </w:t>
            </w:r>
          </w:p>
          <w:p w:rsidR="00040B56" w:rsidRDefault="00040B56">
            <w:pPr>
              <w:rPr>
                <w:rFonts w:ascii="Arial" w:hAnsi="Arial"/>
              </w:rPr>
            </w:pPr>
          </w:p>
          <w:p w:rsidR="00040B56" w:rsidRDefault="00040B56">
            <w:pPr>
              <w:rPr>
                <w:rStyle w:val="markedcontent"/>
                <w:rFonts w:ascii="Cambria" w:hAnsi="Cambria"/>
              </w:rPr>
            </w:pPr>
            <w:r>
              <w:rPr>
                <w:rFonts w:ascii="Arial" w:hAnsi="Arial" w:cs="Arial"/>
              </w:rPr>
              <w:t>„Хайде да се веселим и да играем, както ние</w:t>
            </w:r>
            <w:r>
              <w:t xml:space="preserve"> </w:t>
            </w:r>
            <w:r>
              <w:rPr>
                <w:rFonts w:ascii="Arial" w:hAnsi="Arial" w:cs="Arial"/>
              </w:rPr>
              <w:t>си знаем”</w:t>
            </w:r>
          </w:p>
          <w:p w:rsidR="00040B56" w:rsidRDefault="00040B56">
            <w:pPr>
              <w:jc w:val="both"/>
              <w:rPr>
                <w:rStyle w:val="markedcontent"/>
                <w:rFonts w:ascii="Cambria" w:hAnsi="Cambria" w:cs="Arial"/>
              </w:rPr>
            </w:pPr>
          </w:p>
          <w:p w:rsidR="00040B56" w:rsidRDefault="00040B56">
            <w:pPr>
              <w:rPr>
                <w:sz w:val="24"/>
                <w:szCs w:val="24"/>
              </w:rPr>
            </w:pPr>
            <w:r>
              <w:rPr>
                <w:rStyle w:val="markedcontent"/>
                <w:rFonts w:ascii="Cambria" w:hAnsi="Cambria" w:cs="Arial"/>
              </w:rPr>
              <w:t>„Пеем и  играем</w:t>
            </w:r>
            <w:r>
              <w:rPr>
                <w:rFonts w:ascii="Cambria" w:hAnsi="Cambria"/>
                <w:sz w:val="24"/>
                <w:szCs w:val="24"/>
              </w:rPr>
              <w:t xml:space="preserve">  за да не стареем”–вечер на талантите</w:t>
            </w:r>
          </w:p>
          <w:p w:rsidR="00040B56" w:rsidRDefault="00040B56">
            <w:pPr>
              <w:jc w:val="both"/>
              <w:rPr>
                <w:rFonts w:ascii="Cambria" w:hAnsi="Cambria"/>
                <w:sz w:val="24"/>
                <w:szCs w:val="24"/>
              </w:rPr>
            </w:pPr>
          </w:p>
        </w:tc>
        <w:tc>
          <w:tcPr>
            <w:tcW w:w="2610" w:type="dxa"/>
            <w:tcBorders>
              <w:top w:val="single" w:sz="4" w:space="0" w:color="auto"/>
              <w:left w:val="single" w:sz="4" w:space="0" w:color="auto"/>
              <w:bottom w:val="single" w:sz="4" w:space="0" w:color="auto"/>
              <w:right w:val="single" w:sz="4" w:space="0" w:color="auto"/>
            </w:tcBorders>
          </w:tcPr>
          <w:p w:rsidR="00040B56" w:rsidRDefault="00040B56">
            <w:pPr>
              <w:jc w:val="both"/>
              <w:rPr>
                <w:rFonts w:ascii="Cambria" w:hAnsi="Cambria"/>
                <w:sz w:val="24"/>
                <w:szCs w:val="24"/>
              </w:rPr>
            </w:pPr>
            <w:r>
              <w:rPr>
                <w:rFonts w:ascii="Cambria" w:hAnsi="Cambria"/>
                <w:sz w:val="24"/>
                <w:szCs w:val="24"/>
              </w:rPr>
              <w:t xml:space="preserve">изложба на черги, </w:t>
            </w:r>
          </w:p>
          <w:p w:rsidR="00040B56" w:rsidRDefault="00040B56">
            <w:pPr>
              <w:jc w:val="both"/>
              <w:rPr>
                <w:rFonts w:ascii="Cambria" w:hAnsi="Cambria"/>
                <w:sz w:val="24"/>
                <w:szCs w:val="24"/>
              </w:rPr>
            </w:pPr>
            <w:r>
              <w:rPr>
                <w:rFonts w:ascii="Cambria" w:hAnsi="Cambria"/>
                <w:sz w:val="24"/>
                <w:szCs w:val="24"/>
              </w:rPr>
              <w:t>др.старини предмети</w:t>
            </w:r>
          </w:p>
          <w:p w:rsidR="00040B56" w:rsidRDefault="00040B56">
            <w:pPr>
              <w:jc w:val="both"/>
              <w:rPr>
                <w:rFonts w:ascii="Cambria" w:hAnsi="Cambria"/>
                <w:sz w:val="24"/>
                <w:szCs w:val="24"/>
              </w:rPr>
            </w:pPr>
            <w:r>
              <w:rPr>
                <w:rFonts w:ascii="Cambria" w:hAnsi="Cambria"/>
                <w:sz w:val="24"/>
                <w:szCs w:val="24"/>
              </w:rPr>
              <w:t>деца от детската градина.</w:t>
            </w:r>
          </w:p>
          <w:p w:rsidR="00040B56" w:rsidRDefault="00040B56">
            <w:pPr>
              <w:jc w:val="both"/>
              <w:rPr>
                <w:rFonts w:ascii="Cambria" w:hAnsi="Cambria"/>
                <w:sz w:val="24"/>
                <w:szCs w:val="24"/>
              </w:rPr>
            </w:pPr>
          </w:p>
          <w:p w:rsidR="00040B56" w:rsidRDefault="00040B56">
            <w:pPr>
              <w:rPr>
                <w:rFonts w:ascii="Cambria" w:hAnsi="Cambria"/>
                <w:sz w:val="24"/>
                <w:szCs w:val="24"/>
              </w:rPr>
            </w:pPr>
            <w:r>
              <w:rPr>
                <w:rFonts w:ascii="Cambria" w:hAnsi="Cambria"/>
                <w:sz w:val="24"/>
                <w:szCs w:val="24"/>
              </w:rPr>
              <w:t xml:space="preserve">песни и танци на площада пред </w:t>
            </w:r>
            <w:proofErr w:type="spellStart"/>
            <w:r>
              <w:rPr>
                <w:rFonts w:ascii="Cambria" w:hAnsi="Cambria"/>
                <w:sz w:val="24"/>
                <w:szCs w:val="24"/>
              </w:rPr>
              <w:t>ч-щето</w:t>
            </w:r>
            <w:proofErr w:type="spellEnd"/>
          </w:p>
        </w:tc>
        <w:tc>
          <w:tcPr>
            <w:tcW w:w="2160" w:type="dxa"/>
            <w:tcBorders>
              <w:top w:val="single" w:sz="4" w:space="0" w:color="auto"/>
              <w:left w:val="single" w:sz="4" w:space="0" w:color="auto"/>
              <w:bottom w:val="single" w:sz="4" w:space="0" w:color="auto"/>
              <w:right w:val="single" w:sz="4" w:space="0" w:color="auto"/>
            </w:tcBorders>
          </w:tcPr>
          <w:p w:rsidR="00040B56" w:rsidRDefault="00040B56">
            <w:pPr>
              <w:jc w:val="both"/>
              <w:rPr>
                <w:rFonts w:ascii="Cambria" w:hAnsi="Cambria"/>
                <w:sz w:val="24"/>
                <w:szCs w:val="24"/>
              </w:rPr>
            </w:pPr>
          </w:p>
          <w:p w:rsidR="00040B56" w:rsidRDefault="00040B56">
            <w:pPr>
              <w:jc w:val="both"/>
              <w:rPr>
                <w:rFonts w:ascii="Cambria" w:hAnsi="Cambria"/>
                <w:sz w:val="24"/>
                <w:szCs w:val="24"/>
              </w:rPr>
            </w:pPr>
            <w:r>
              <w:rPr>
                <w:rFonts w:ascii="Cambria" w:hAnsi="Cambria"/>
                <w:sz w:val="24"/>
                <w:szCs w:val="24"/>
              </w:rPr>
              <w:t xml:space="preserve">читалище </w:t>
            </w:r>
          </w:p>
          <w:p w:rsidR="00040B56" w:rsidRDefault="00040B56">
            <w:pPr>
              <w:jc w:val="both"/>
              <w:rPr>
                <w:rFonts w:ascii="Cambria" w:hAnsi="Cambria"/>
                <w:sz w:val="24"/>
                <w:szCs w:val="24"/>
              </w:rPr>
            </w:pPr>
            <w:r>
              <w:rPr>
                <w:rFonts w:ascii="Cambria" w:hAnsi="Cambria"/>
                <w:sz w:val="24"/>
                <w:szCs w:val="24"/>
              </w:rPr>
              <w:t xml:space="preserve">            и библиотека</w:t>
            </w:r>
          </w:p>
          <w:p w:rsidR="00040B56" w:rsidRDefault="00040B56">
            <w:pPr>
              <w:jc w:val="both"/>
              <w:rPr>
                <w:rFonts w:ascii="Cambria" w:hAnsi="Cambria"/>
                <w:sz w:val="24"/>
                <w:szCs w:val="24"/>
              </w:rPr>
            </w:pPr>
          </w:p>
          <w:p w:rsidR="00040B56" w:rsidRDefault="00040B56">
            <w:pPr>
              <w:jc w:val="both"/>
              <w:rPr>
                <w:rFonts w:ascii="Cambria" w:hAnsi="Cambria"/>
                <w:sz w:val="24"/>
                <w:szCs w:val="24"/>
              </w:rPr>
            </w:pPr>
          </w:p>
        </w:tc>
      </w:tr>
      <w:tr w:rsidR="00040B56" w:rsidTr="00040B56">
        <w:tc>
          <w:tcPr>
            <w:tcW w:w="1980" w:type="dxa"/>
            <w:tcBorders>
              <w:top w:val="single" w:sz="4" w:space="0" w:color="auto"/>
              <w:left w:val="single" w:sz="4" w:space="0" w:color="auto"/>
              <w:bottom w:val="single" w:sz="4" w:space="0" w:color="auto"/>
              <w:right w:val="single" w:sz="4" w:space="0" w:color="auto"/>
            </w:tcBorders>
          </w:tcPr>
          <w:p w:rsidR="00040B56" w:rsidRDefault="00040B56">
            <w:pPr>
              <w:rPr>
                <w:rFonts w:ascii="Cambria" w:hAnsi="Cambria"/>
                <w:b/>
                <w:sz w:val="24"/>
                <w:szCs w:val="24"/>
              </w:rPr>
            </w:pPr>
          </w:p>
          <w:p w:rsidR="00040B56" w:rsidRDefault="00040B56">
            <w:pPr>
              <w:jc w:val="both"/>
              <w:rPr>
                <w:rFonts w:ascii="Cambria" w:hAnsi="Cambria"/>
                <w:b/>
                <w:sz w:val="24"/>
                <w:szCs w:val="24"/>
              </w:rPr>
            </w:pPr>
          </w:p>
          <w:p w:rsidR="00040B56" w:rsidRDefault="00040B56">
            <w:pPr>
              <w:jc w:val="both"/>
              <w:rPr>
                <w:rFonts w:ascii="Cambria" w:hAnsi="Cambria"/>
                <w:b/>
                <w:sz w:val="24"/>
                <w:szCs w:val="24"/>
              </w:rPr>
            </w:pPr>
          </w:p>
          <w:p w:rsidR="00040B56" w:rsidRDefault="00040B56">
            <w:pPr>
              <w:jc w:val="both"/>
              <w:rPr>
                <w:rFonts w:ascii="Cambria" w:hAnsi="Cambria"/>
                <w:b/>
                <w:sz w:val="24"/>
                <w:szCs w:val="24"/>
              </w:rPr>
            </w:pPr>
            <w:r>
              <w:rPr>
                <w:rFonts w:ascii="Cambria" w:hAnsi="Cambria"/>
                <w:b/>
                <w:sz w:val="24"/>
                <w:szCs w:val="24"/>
              </w:rPr>
              <w:t xml:space="preserve">     АВГУСТ</w:t>
            </w:r>
          </w:p>
        </w:tc>
        <w:tc>
          <w:tcPr>
            <w:tcW w:w="4140" w:type="dxa"/>
            <w:tcBorders>
              <w:top w:val="single" w:sz="4" w:space="0" w:color="auto"/>
              <w:left w:val="single" w:sz="4" w:space="0" w:color="auto"/>
              <w:bottom w:val="single" w:sz="4" w:space="0" w:color="auto"/>
              <w:right w:val="single" w:sz="4" w:space="0" w:color="auto"/>
            </w:tcBorders>
          </w:tcPr>
          <w:p w:rsidR="00040B56" w:rsidRDefault="00040B56">
            <w:pPr>
              <w:rPr>
                <w:rFonts w:ascii="Cambria" w:hAnsi="Cambria"/>
                <w:sz w:val="24"/>
                <w:szCs w:val="24"/>
              </w:rPr>
            </w:pPr>
            <w:r>
              <w:rPr>
                <w:rStyle w:val="markedcontent"/>
                <w:rFonts w:ascii="Cambria" w:hAnsi="Cambria" w:cs="Arial"/>
                <w:sz w:val="24"/>
                <w:szCs w:val="24"/>
              </w:rPr>
              <w:t>„С дъх на лято”</w:t>
            </w:r>
            <w:r>
              <w:rPr>
                <w:rStyle w:val="markedcontent"/>
                <w:rFonts w:ascii="Cambria" w:hAnsi="Cambria" w:cs="Arial"/>
              </w:rPr>
              <w:t>-</w:t>
            </w:r>
            <w:r>
              <w:rPr>
                <w:rFonts w:ascii="Cambria" w:hAnsi="Cambria"/>
                <w:sz w:val="24"/>
                <w:szCs w:val="24"/>
              </w:rPr>
              <w:t xml:space="preserve"> </w:t>
            </w:r>
            <w:r>
              <w:rPr>
                <w:rFonts w:ascii="Arial" w:eastAsia="Times New Roman" w:hAnsi="Arial" w:cs="Arial"/>
              </w:rPr>
              <w:t>организиране на летни клубове по интереси -занимателни, образователни и спортни игри за  деца и младежи.</w:t>
            </w:r>
          </w:p>
          <w:p w:rsidR="00040B56" w:rsidRDefault="00040B56">
            <w:pPr>
              <w:rPr>
                <w:rFonts w:ascii="Cambria" w:hAnsi="Cambria"/>
                <w:sz w:val="24"/>
                <w:szCs w:val="24"/>
              </w:rPr>
            </w:pPr>
          </w:p>
          <w:p w:rsidR="00040B56" w:rsidRDefault="00040B56">
            <w:pPr>
              <w:rPr>
                <w:rFonts w:ascii="Cambria" w:hAnsi="Cambria"/>
                <w:sz w:val="24"/>
                <w:szCs w:val="24"/>
              </w:rPr>
            </w:pPr>
            <w:r>
              <w:rPr>
                <w:rFonts w:ascii="Cambria" w:hAnsi="Cambria"/>
                <w:sz w:val="24"/>
                <w:szCs w:val="24"/>
              </w:rPr>
              <w:t>Подреждане</w:t>
            </w:r>
            <w:r>
              <w:rPr>
                <w:rStyle w:val="markedcontent"/>
                <w:rFonts w:ascii="Cambria" w:hAnsi="Cambria" w:cs="Arial"/>
                <w:sz w:val="24"/>
                <w:szCs w:val="24"/>
              </w:rPr>
              <w:t>”-</w:t>
            </w:r>
            <w:r>
              <w:rPr>
                <w:rFonts w:ascii="Cambria" w:hAnsi="Cambria"/>
                <w:sz w:val="24"/>
                <w:szCs w:val="24"/>
              </w:rPr>
              <w:t>на  библиотечния   фонд</w:t>
            </w:r>
          </w:p>
        </w:tc>
        <w:tc>
          <w:tcPr>
            <w:tcW w:w="2610" w:type="dxa"/>
            <w:tcBorders>
              <w:top w:val="single" w:sz="4" w:space="0" w:color="auto"/>
              <w:left w:val="single" w:sz="4" w:space="0" w:color="auto"/>
              <w:bottom w:val="single" w:sz="4" w:space="0" w:color="auto"/>
              <w:right w:val="single" w:sz="4" w:space="0" w:color="auto"/>
            </w:tcBorders>
          </w:tcPr>
          <w:p w:rsidR="00040B56" w:rsidRDefault="00040B56">
            <w:pPr>
              <w:rPr>
                <w:rFonts w:ascii="Cambria" w:hAnsi="Cambria"/>
              </w:rPr>
            </w:pPr>
            <w:r>
              <w:rPr>
                <w:rFonts w:ascii="Cambria" w:hAnsi="Cambria"/>
              </w:rPr>
              <w:t>изложба на рисунки, четене  на приказки,  стихове  и игри на воля</w:t>
            </w:r>
          </w:p>
          <w:p w:rsidR="00040B56" w:rsidRDefault="00040B56">
            <w:pPr>
              <w:rPr>
                <w:rFonts w:ascii="Cambria" w:hAnsi="Cambria"/>
              </w:rPr>
            </w:pPr>
          </w:p>
          <w:p w:rsidR="00040B56" w:rsidRDefault="00040B56">
            <w:pPr>
              <w:rPr>
                <w:rFonts w:ascii="Cambria" w:hAnsi="Cambria"/>
              </w:rPr>
            </w:pPr>
          </w:p>
          <w:p w:rsidR="00040B56" w:rsidRDefault="00040B56">
            <w:pPr>
              <w:rPr>
                <w:rFonts w:ascii="Cambria" w:hAnsi="Cambria"/>
              </w:rPr>
            </w:pPr>
            <w:r>
              <w:rPr>
                <w:rFonts w:ascii="Cambria" w:hAnsi="Cambria"/>
              </w:rPr>
              <w:t>клуб приятели на книгата</w:t>
            </w:r>
          </w:p>
        </w:tc>
        <w:tc>
          <w:tcPr>
            <w:tcW w:w="2160" w:type="dxa"/>
            <w:tcBorders>
              <w:top w:val="single" w:sz="4" w:space="0" w:color="auto"/>
              <w:left w:val="single" w:sz="4" w:space="0" w:color="auto"/>
              <w:bottom w:val="single" w:sz="4" w:space="0" w:color="auto"/>
              <w:right w:val="single" w:sz="4" w:space="0" w:color="auto"/>
            </w:tcBorders>
          </w:tcPr>
          <w:p w:rsidR="00040B56" w:rsidRDefault="00040B56">
            <w:pPr>
              <w:jc w:val="both"/>
              <w:rPr>
                <w:rFonts w:ascii="Cambria" w:hAnsi="Cambria"/>
              </w:rPr>
            </w:pPr>
          </w:p>
          <w:p w:rsidR="00040B56" w:rsidRDefault="00040B56">
            <w:pPr>
              <w:jc w:val="both"/>
              <w:rPr>
                <w:rFonts w:ascii="Cambria" w:hAnsi="Cambria"/>
              </w:rPr>
            </w:pPr>
          </w:p>
          <w:p w:rsidR="00040B56" w:rsidRDefault="00040B56">
            <w:pPr>
              <w:jc w:val="both"/>
              <w:rPr>
                <w:rFonts w:ascii="Cambria" w:hAnsi="Cambria"/>
                <w:sz w:val="24"/>
                <w:szCs w:val="24"/>
              </w:rPr>
            </w:pPr>
            <w:r>
              <w:rPr>
                <w:rFonts w:ascii="Cambria" w:hAnsi="Cambria"/>
                <w:sz w:val="24"/>
                <w:szCs w:val="24"/>
              </w:rPr>
              <w:t xml:space="preserve">читалище        </w:t>
            </w:r>
          </w:p>
          <w:p w:rsidR="00040B56" w:rsidRDefault="00040B56">
            <w:pPr>
              <w:jc w:val="both"/>
              <w:rPr>
                <w:rFonts w:ascii="Cambria" w:hAnsi="Cambria"/>
              </w:rPr>
            </w:pPr>
            <w:r>
              <w:rPr>
                <w:rFonts w:ascii="Cambria" w:hAnsi="Cambria"/>
                <w:sz w:val="24"/>
                <w:szCs w:val="24"/>
              </w:rPr>
              <w:t xml:space="preserve">         и библиотека</w:t>
            </w:r>
          </w:p>
        </w:tc>
      </w:tr>
      <w:tr w:rsidR="00040B56" w:rsidTr="00040B56">
        <w:tc>
          <w:tcPr>
            <w:tcW w:w="1980" w:type="dxa"/>
            <w:tcBorders>
              <w:top w:val="single" w:sz="4" w:space="0" w:color="auto"/>
              <w:left w:val="single" w:sz="4" w:space="0" w:color="auto"/>
              <w:bottom w:val="single" w:sz="4" w:space="0" w:color="auto"/>
              <w:right w:val="single" w:sz="4" w:space="0" w:color="auto"/>
            </w:tcBorders>
          </w:tcPr>
          <w:p w:rsidR="00040B56" w:rsidRDefault="00040B56">
            <w:pPr>
              <w:jc w:val="both"/>
              <w:rPr>
                <w:rFonts w:ascii="Cambria" w:hAnsi="Cambria"/>
                <w:b/>
                <w:sz w:val="24"/>
                <w:szCs w:val="24"/>
              </w:rPr>
            </w:pPr>
          </w:p>
          <w:p w:rsidR="00040B56" w:rsidRDefault="00040B56">
            <w:pPr>
              <w:jc w:val="both"/>
              <w:rPr>
                <w:rFonts w:ascii="Cambria" w:hAnsi="Cambria"/>
                <w:b/>
                <w:sz w:val="24"/>
                <w:szCs w:val="24"/>
              </w:rPr>
            </w:pPr>
            <w:r>
              <w:rPr>
                <w:rFonts w:ascii="Cambria" w:hAnsi="Cambria"/>
                <w:b/>
                <w:sz w:val="24"/>
                <w:szCs w:val="24"/>
              </w:rPr>
              <w:t>СЕПТЕМВРИ</w:t>
            </w:r>
          </w:p>
          <w:p w:rsidR="00040B56" w:rsidRDefault="00040B56">
            <w:pPr>
              <w:jc w:val="both"/>
              <w:rPr>
                <w:rFonts w:ascii="Cambria" w:hAnsi="Cambria"/>
                <w:sz w:val="24"/>
                <w:szCs w:val="24"/>
              </w:rPr>
            </w:pPr>
          </w:p>
        </w:tc>
        <w:tc>
          <w:tcPr>
            <w:tcW w:w="4140" w:type="dxa"/>
            <w:tcBorders>
              <w:top w:val="nil"/>
              <w:left w:val="single" w:sz="4" w:space="0" w:color="auto"/>
              <w:bottom w:val="single" w:sz="4" w:space="0" w:color="auto"/>
              <w:right w:val="single" w:sz="4" w:space="0" w:color="auto"/>
            </w:tcBorders>
            <w:hideMark/>
          </w:tcPr>
          <w:p w:rsidR="00040B56" w:rsidRDefault="00040B56">
            <w:pPr>
              <w:jc w:val="both"/>
              <w:rPr>
                <w:rFonts w:ascii="Cambria" w:hAnsi="Cambria"/>
                <w:sz w:val="24"/>
                <w:szCs w:val="24"/>
              </w:rPr>
            </w:pPr>
            <w:r>
              <w:rPr>
                <w:rFonts w:ascii="Cambria" w:hAnsi="Cambria"/>
                <w:sz w:val="24"/>
                <w:szCs w:val="24"/>
              </w:rPr>
              <w:t xml:space="preserve">Съединението на България </w:t>
            </w:r>
          </w:p>
          <w:p w:rsidR="00040B56" w:rsidRDefault="00040B56">
            <w:pPr>
              <w:jc w:val="both"/>
              <w:rPr>
                <w:rFonts w:ascii="Cambria" w:hAnsi="Cambria"/>
                <w:sz w:val="24"/>
                <w:szCs w:val="24"/>
              </w:rPr>
            </w:pPr>
            <w:r>
              <w:rPr>
                <w:rFonts w:ascii="Cambria" w:hAnsi="Cambria"/>
                <w:sz w:val="24"/>
                <w:szCs w:val="24"/>
              </w:rPr>
              <w:t>Ден на независимостта</w:t>
            </w:r>
          </w:p>
        </w:tc>
        <w:tc>
          <w:tcPr>
            <w:tcW w:w="2610" w:type="dxa"/>
            <w:tcBorders>
              <w:top w:val="single" w:sz="4" w:space="0" w:color="auto"/>
              <w:left w:val="single" w:sz="4" w:space="0" w:color="auto"/>
              <w:bottom w:val="single" w:sz="4" w:space="0" w:color="auto"/>
              <w:right w:val="single" w:sz="4" w:space="0" w:color="auto"/>
            </w:tcBorders>
            <w:hideMark/>
          </w:tcPr>
          <w:p w:rsidR="00040B56" w:rsidRDefault="00040B56">
            <w:pPr>
              <w:jc w:val="both"/>
              <w:rPr>
                <w:rFonts w:ascii="Cambria" w:hAnsi="Cambria"/>
                <w:sz w:val="24"/>
                <w:szCs w:val="24"/>
              </w:rPr>
            </w:pPr>
            <w:r>
              <w:rPr>
                <w:rFonts w:ascii="Cambria" w:hAnsi="Cambria"/>
                <w:sz w:val="24"/>
                <w:szCs w:val="24"/>
              </w:rPr>
              <w:t>програма</w:t>
            </w:r>
          </w:p>
          <w:p w:rsidR="00040B56" w:rsidRDefault="00040B56">
            <w:pPr>
              <w:jc w:val="both"/>
              <w:rPr>
                <w:rFonts w:ascii="Cambria" w:hAnsi="Cambria"/>
                <w:sz w:val="24"/>
                <w:szCs w:val="24"/>
              </w:rPr>
            </w:pPr>
            <w:r>
              <w:rPr>
                <w:rFonts w:ascii="Cambria" w:hAnsi="Cambria"/>
                <w:sz w:val="24"/>
                <w:szCs w:val="24"/>
              </w:rPr>
              <w:t xml:space="preserve">разговор с учители </w:t>
            </w:r>
          </w:p>
        </w:tc>
        <w:tc>
          <w:tcPr>
            <w:tcW w:w="2160" w:type="dxa"/>
            <w:tcBorders>
              <w:top w:val="single" w:sz="4" w:space="0" w:color="auto"/>
              <w:left w:val="single" w:sz="4" w:space="0" w:color="auto"/>
              <w:bottom w:val="single" w:sz="4" w:space="0" w:color="auto"/>
              <w:right w:val="single" w:sz="4" w:space="0" w:color="auto"/>
            </w:tcBorders>
            <w:hideMark/>
          </w:tcPr>
          <w:p w:rsidR="00040B56" w:rsidRDefault="00040B56">
            <w:pPr>
              <w:rPr>
                <w:rFonts w:ascii="Cambria" w:hAnsi="Cambria"/>
                <w:sz w:val="24"/>
                <w:szCs w:val="24"/>
              </w:rPr>
            </w:pPr>
            <w:r>
              <w:rPr>
                <w:rFonts w:ascii="Cambria" w:hAnsi="Cambria"/>
                <w:sz w:val="24"/>
                <w:szCs w:val="24"/>
              </w:rPr>
              <w:t>Читалище,   училище и библиотека</w:t>
            </w:r>
          </w:p>
        </w:tc>
      </w:tr>
      <w:tr w:rsidR="00040B56" w:rsidRPr="00040B56" w:rsidTr="00040B56">
        <w:trPr>
          <w:trHeight w:val="703"/>
        </w:trPr>
        <w:tc>
          <w:tcPr>
            <w:tcW w:w="1980" w:type="dxa"/>
            <w:tcBorders>
              <w:top w:val="single" w:sz="4" w:space="0" w:color="auto"/>
              <w:left w:val="single" w:sz="4" w:space="0" w:color="auto"/>
              <w:bottom w:val="single" w:sz="4" w:space="0" w:color="auto"/>
              <w:right w:val="single" w:sz="4" w:space="0" w:color="auto"/>
            </w:tcBorders>
          </w:tcPr>
          <w:p w:rsidR="00040B56" w:rsidRDefault="00040B56">
            <w:pPr>
              <w:jc w:val="both"/>
              <w:rPr>
                <w:rFonts w:ascii="Cambria" w:hAnsi="Cambria"/>
                <w:b/>
                <w:sz w:val="24"/>
                <w:szCs w:val="24"/>
              </w:rPr>
            </w:pPr>
          </w:p>
          <w:p w:rsidR="00040B56" w:rsidRDefault="00040B56">
            <w:pPr>
              <w:jc w:val="both"/>
              <w:rPr>
                <w:rFonts w:ascii="Cambria" w:hAnsi="Cambria"/>
                <w:b/>
                <w:sz w:val="24"/>
                <w:szCs w:val="24"/>
              </w:rPr>
            </w:pPr>
          </w:p>
          <w:p w:rsidR="00040B56" w:rsidRDefault="00040B56">
            <w:pPr>
              <w:jc w:val="both"/>
              <w:rPr>
                <w:rFonts w:ascii="Cambria" w:hAnsi="Cambria"/>
                <w:b/>
                <w:sz w:val="24"/>
                <w:szCs w:val="24"/>
              </w:rPr>
            </w:pPr>
          </w:p>
          <w:p w:rsidR="00040B56" w:rsidRDefault="00040B56">
            <w:pPr>
              <w:jc w:val="both"/>
              <w:rPr>
                <w:rFonts w:ascii="Cambria" w:hAnsi="Cambria"/>
                <w:b/>
                <w:sz w:val="24"/>
                <w:szCs w:val="24"/>
              </w:rPr>
            </w:pPr>
            <w:r>
              <w:rPr>
                <w:rFonts w:ascii="Cambria" w:hAnsi="Cambria"/>
                <w:b/>
                <w:sz w:val="24"/>
                <w:szCs w:val="24"/>
              </w:rPr>
              <w:t>ОКТОМВРИ</w:t>
            </w:r>
          </w:p>
        </w:tc>
        <w:tc>
          <w:tcPr>
            <w:tcW w:w="4140" w:type="dxa"/>
            <w:tcBorders>
              <w:top w:val="single" w:sz="4" w:space="0" w:color="auto"/>
              <w:left w:val="single" w:sz="4" w:space="0" w:color="auto"/>
              <w:bottom w:val="single" w:sz="4" w:space="0" w:color="auto"/>
              <w:right w:val="single" w:sz="4" w:space="0" w:color="auto"/>
            </w:tcBorders>
            <w:hideMark/>
          </w:tcPr>
          <w:p w:rsidR="00040B56" w:rsidRDefault="00040B56">
            <w:pPr>
              <w:rPr>
                <w:rFonts w:ascii="Cambria" w:hAnsi="Cambria"/>
                <w:sz w:val="24"/>
                <w:szCs w:val="24"/>
              </w:rPr>
            </w:pPr>
            <w:r>
              <w:rPr>
                <w:rFonts w:ascii="Cambria" w:hAnsi="Cambria"/>
                <w:sz w:val="24"/>
                <w:szCs w:val="24"/>
              </w:rPr>
              <w:t>Международен ден на поезията”Книгата през вековете”</w:t>
            </w:r>
          </w:p>
          <w:p w:rsidR="00040B56" w:rsidRDefault="00040B56">
            <w:pPr>
              <w:jc w:val="both"/>
              <w:rPr>
                <w:rFonts w:ascii="Cambria" w:hAnsi="Cambria"/>
                <w:sz w:val="24"/>
                <w:szCs w:val="24"/>
              </w:rPr>
            </w:pPr>
            <w:r>
              <w:rPr>
                <w:rFonts w:ascii="Cambria" w:hAnsi="Cambria"/>
                <w:sz w:val="24"/>
                <w:szCs w:val="24"/>
              </w:rPr>
              <w:t>„Бъдете желани и обичани”-ден на възрастните   хора</w:t>
            </w:r>
          </w:p>
          <w:p w:rsidR="00040B56" w:rsidRDefault="00040B56">
            <w:pPr>
              <w:rPr>
                <w:rFonts w:ascii="Cambria" w:hAnsi="Cambria"/>
                <w:sz w:val="24"/>
                <w:szCs w:val="24"/>
              </w:rPr>
            </w:pPr>
            <w:r>
              <w:rPr>
                <w:rFonts w:ascii="Cambria" w:hAnsi="Cambria"/>
                <w:sz w:val="24"/>
                <w:szCs w:val="24"/>
              </w:rPr>
              <w:t>Честване на 165г. църква „Св.Димитър”с.Лозарево.</w:t>
            </w:r>
          </w:p>
          <w:p w:rsidR="00040B56" w:rsidRDefault="00040B56">
            <w:pPr>
              <w:jc w:val="both"/>
              <w:rPr>
                <w:rFonts w:ascii="Cambria" w:hAnsi="Cambria"/>
                <w:sz w:val="24"/>
                <w:szCs w:val="24"/>
              </w:rPr>
            </w:pPr>
            <w:r>
              <w:rPr>
                <w:rFonts w:ascii="Cambria" w:hAnsi="Cambria"/>
                <w:sz w:val="24"/>
                <w:szCs w:val="24"/>
              </w:rPr>
              <w:t>Сбор на с.Лозарево</w:t>
            </w:r>
          </w:p>
        </w:tc>
        <w:tc>
          <w:tcPr>
            <w:tcW w:w="2610" w:type="dxa"/>
            <w:tcBorders>
              <w:top w:val="single" w:sz="4" w:space="0" w:color="auto"/>
              <w:left w:val="single" w:sz="4" w:space="0" w:color="auto"/>
              <w:bottom w:val="single" w:sz="4" w:space="0" w:color="auto"/>
              <w:right w:val="single" w:sz="4" w:space="0" w:color="auto"/>
            </w:tcBorders>
          </w:tcPr>
          <w:p w:rsidR="00040B56" w:rsidRDefault="00040B56">
            <w:pPr>
              <w:rPr>
                <w:rFonts w:ascii="Cambria" w:hAnsi="Cambria"/>
                <w:sz w:val="24"/>
                <w:szCs w:val="24"/>
              </w:rPr>
            </w:pPr>
            <w:r>
              <w:rPr>
                <w:rFonts w:ascii="Cambria" w:hAnsi="Cambria"/>
                <w:sz w:val="24"/>
                <w:szCs w:val="24"/>
              </w:rPr>
              <w:t>разговор с учители и ученици</w:t>
            </w:r>
          </w:p>
          <w:p w:rsidR="00040B56" w:rsidRDefault="00040B56">
            <w:pPr>
              <w:rPr>
                <w:rFonts w:ascii="Cambria" w:hAnsi="Cambria"/>
                <w:sz w:val="24"/>
                <w:szCs w:val="24"/>
              </w:rPr>
            </w:pPr>
            <w:r>
              <w:rPr>
                <w:rFonts w:ascii="Cambria" w:hAnsi="Cambria"/>
                <w:sz w:val="24"/>
                <w:szCs w:val="24"/>
              </w:rPr>
              <w:t xml:space="preserve">програма-посещение </w:t>
            </w:r>
          </w:p>
          <w:p w:rsidR="00040B56" w:rsidRDefault="00040B56">
            <w:pPr>
              <w:rPr>
                <w:rFonts w:ascii="Cambria" w:hAnsi="Cambria"/>
                <w:sz w:val="24"/>
                <w:szCs w:val="24"/>
              </w:rPr>
            </w:pPr>
            <w:r>
              <w:rPr>
                <w:rFonts w:ascii="Cambria" w:hAnsi="Cambria"/>
                <w:sz w:val="24"/>
                <w:szCs w:val="24"/>
              </w:rPr>
              <w:t xml:space="preserve"> в дом стари хора</w:t>
            </w:r>
          </w:p>
          <w:p w:rsidR="00040B56" w:rsidRDefault="00040B56">
            <w:pPr>
              <w:jc w:val="both"/>
              <w:rPr>
                <w:rFonts w:ascii="Cambria" w:hAnsi="Cambria"/>
                <w:sz w:val="24"/>
                <w:szCs w:val="24"/>
              </w:rPr>
            </w:pPr>
            <w:r>
              <w:rPr>
                <w:rFonts w:ascii="Cambria" w:hAnsi="Cambria"/>
                <w:sz w:val="24"/>
                <w:szCs w:val="24"/>
              </w:rPr>
              <w:t xml:space="preserve">програма </w:t>
            </w:r>
          </w:p>
          <w:p w:rsidR="00040B56" w:rsidRDefault="00040B56">
            <w:pPr>
              <w:jc w:val="both"/>
              <w:rPr>
                <w:rFonts w:ascii="Cambria" w:hAnsi="Cambria"/>
                <w:sz w:val="24"/>
                <w:szCs w:val="24"/>
              </w:rPr>
            </w:pPr>
          </w:p>
          <w:p w:rsidR="00040B56" w:rsidRDefault="00040B56">
            <w:pPr>
              <w:jc w:val="both"/>
              <w:rPr>
                <w:rFonts w:ascii="Cambria" w:hAnsi="Cambria"/>
                <w:sz w:val="24"/>
                <w:szCs w:val="24"/>
              </w:rPr>
            </w:pPr>
            <w:r>
              <w:rPr>
                <w:rFonts w:ascii="Cambria" w:hAnsi="Cambria"/>
                <w:sz w:val="24"/>
                <w:szCs w:val="24"/>
              </w:rPr>
              <w:t>програма</w:t>
            </w:r>
          </w:p>
        </w:tc>
        <w:tc>
          <w:tcPr>
            <w:tcW w:w="2160" w:type="dxa"/>
            <w:tcBorders>
              <w:top w:val="single" w:sz="4" w:space="0" w:color="auto"/>
              <w:left w:val="single" w:sz="4" w:space="0" w:color="auto"/>
              <w:bottom w:val="single" w:sz="4" w:space="0" w:color="auto"/>
              <w:right w:val="single" w:sz="4" w:space="0" w:color="auto"/>
            </w:tcBorders>
          </w:tcPr>
          <w:p w:rsidR="00040B56" w:rsidRDefault="00040B56">
            <w:pPr>
              <w:jc w:val="both"/>
              <w:rPr>
                <w:rFonts w:ascii="Cambria" w:hAnsi="Cambria"/>
                <w:sz w:val="24"/>
                <w:szCs w:val="24"/>
              </w:rPr>
            </w:pPr>
          </w:p>
          <w:p w:rsidR="00040B56" w:rsidRDefault="00040B56">
            <w:pPr>
              <w:jc w:val="both"/>
              <w:rPr>
                <w:rFonts w:ascii="Cambria" w:hAnsi="Cambria"/>
                <w:sz w:val="24"/>
                <w:szCs w:val="24"/>
              </w:rPr>
            </w:pPr>
          </w:p>
          <w:p w:rsidR="00040B56" w:rsidRDefault="00040B56">
            <w:pPr>
              <w:jc w:val="both"/>
              <w:rPr>
                <w:rFonts w:ascii="Cambria" w:hAnsi="Cambria"/>
                <w:sz w:val="24"/>
                <w:szCs w:val="24"/>
              </w:rPr>
            </w:pPr>
            <w:r>
              <w:rPr>
                <w:rFonts w:ascii="Cambria" w:hAnsi="Cambria"/>
                <w:sz w:val="24"/>
                <w:szCs w:val="24"/>
              </w:rPr>
              <w:t>читалище ,</w:t>
            </w:r>
          </w:p>
          <w:p w:rsidR="00040B56" w:rsidRDefault="00040B56">
            <w:pPr>
              <w:jc w:val="both"/>
              <w:rPr>
                <w:rFonts w:ascii="Cambria" w:hAnsi="Cambria"/>
                <w:sz w:val="24"/>
                <w:szCs w:val="24"/>
              </w:rPr>
            </w:pPr>
            <w:r>
              <w:rPr>
                <w:rFonts w:ascii="Cambria" w:hAnsi="Cambria"/>
                <w:sz w:val="24"/>
                <w:szCs w:val="24"/>
              </w:rPr>
              <w:t>библиотека,</w:t>
            </w:r>
          </w:p>
          <w:p w:rsidR="00040B56" w:rsidRDefault="00040B56">
            <w:pPr>
              <w:jc w:val="both"/>
              <w:rPr>
                <w:rFonts w:ascii="Cambria" w:hAnsi="Cambria"/>
                <w:sz w:val="24"/>
                <w:szCs w:val="24"/>
              </w:rPr>
            </w:pPr>
            <w:r>
              <w:rPr>
                <w:rFonts w:ascii="Cambria" w:hAnsi="Cambria"/>
                <w:sz w:val="24"/>
                <w:szCs w:val="24"/>
              </w:rPr>
              <w:t xml:space="preserve">кметство и КК на пенсионера         </w:t>
            </w:r>
          </w:p>
          <w:p w:rsidR="00040B56" w:rsidRDefault="00040B56">
            <w:pPr>
              <w:jc w:val="both"/>
              <w:rPr>
                <w:rFonts w:ascii="Cambria" w:hAnsi="Cambria"/>
                <w:sz w:val="24"/>
                <w:szCs w:val="24"/>
              </w:rPr>
            </w:pPr>
            <w:r>
              <w:rPr>
                <w:rFonts w:ascii="Cambria" w:hAnsi="Cambria"/>
                <w:sz w:val="24"/>
                <w:szCs w:val="24"/>
              </w:rPr>
              <w:t xml:space="preserve">  </w:t>
            </w:r>
          </w:p>
        </w:tc>
      </w:tr>
      <w:tr w:rsidR="00040B56" w:rsidTr="00040B56">
        <w:tc>
          <w:tcPr>
            <w:tcW w:w="1980" w:type="dxa"/>
            <w:tcBorders>
              <w:top w:val="single" w:sz="4" w:space="0" w:color="auto"/>
              <w:left w:val="single" w:sz="4" w:space="0" w:color="auto"/>
              <w:bottom w:val="single" w:sz="4" w:space="0" w:color="auto"/>
              <w:right w:val="single" w:sz="4" w:space="0" w:color="auto"/>
            </w:tcBorders>
          </w:tcPr>
          <w:p w:rsidR="00040B56" w:rsidRDefault="00040B56">
            <w:pPr>
              <w:jc w:val="both"/>
              <w:rPr>
                <w:rFonts w:ascii="Cambria" w:hAnsi="Cambria"/>
                <w:b/>
                <w:sz w:val="24"/>
                <w:szCs w:val="24"/>
              </w:rPr>
            </w:pPr>
          </w:p>
          <w:p w:rsidR="00040B56" w:rsidRDefault="00040B56">
            <w:pPr>
              <w:jc w:val="both"/>
              <w:rPr>
                <w:rFonts w:ascii="Cambria" w:hAnsi="Cambria"/>
                <w:b/>
                <w:sz w:val="24"/>
                <w:szCs w:val="24"/>
              </w:rPr>
            </w:pPr>
          </w:p>
          <w:p w:rsidR="00040B56" w:rsidRDefault="00040B56">
            <w:pPr>
              <w:jc w:val="both"/>
              <w:rPr>
                <w:rFonts w:ascii="Cambria" w:hAnsi="Cambria"/>
                <w:b/>
                <w:sz w:val="24"/>
                <w:szCs w:val="24"/>
              </w:rPr>
            </w:pPr>
          </w:p>
          <w:p w:rsidR="00040B56" w:rsidRDefault="00040B56">
            <w:pPr>
              <w:jc w:val="both"/>
              <w:rPr>
                <w:rFonts w:ascii="Cambria" w:hAnsi="Cambria"/>
                <w:b/>
                <w:sz w:val="24"/>
                <w:szCs w:val="24"/>
              </w:rPr>
            </w:pPr>
            <w:r>
              <w:rPr>
                <w:rFonts w:ascii="Cambria" w:hAnsi="Cambria"/>
                <w:b/>
                <w:sz w:val="24"/>
                <w:szCs w:val="24"/>
              </w:rPr>
              <w:t>НОЕМВРИ</w:t>
            </w:r>
          </w:p>
        </w:tc>
        <w:tc>
          <w:tcPr>
            <w:tcW w:w="4140" w:type="dxa"/>
            <w:tcBorders>
              <w:top w:val="single" w:sz="4" w:space="0" w:color="auto"/>
              <w:left w:val="single" w:sz="4" w:space="0" w:color="auto"/>
              <w:bottom w:val="nil"/>
              <w:right w:val="single" w:sz="4" w:space="0" w:color="auto"/>
            </w:tcBorders>
            <w:hideMark/>
          </w:tcPr>
          <w:p w:rsidR="00040B56" w:rsidRDefault="00040B56">
            <w:pPr>
              <w:rPr>
                <w:rFonts w:ascii="Cambria" w:hAnsi="Cambria"/>
                <w:sz w:val="24"/>
                <w:szCs w:val="24"/>
              </w:rPr>
            </w:pPr>
            <w:r>
              <w:rPr>
                <w:rFonts w:ascii="Cambria" w:hAnsi="Cambria"/>
                <w:sz w:val="24"/>
                <w:szCs w:val="24"/>
              </w:rPr>
              <w:t>Ден на  народните  будители „</w:t>
            </w:r>
            <w:r>
              <w:t>„Да опазим,съхраним и предадем” –  българското слово.</w:t>
            </w:r>
          </w:p>
          <w:p w:rsidR="00040B56" w:rsidRDefault="00040B56">
            <w:pPr>
              <w:jc w:val="both"/>
              <w:rPr>
                <w:rFonts w:ascii="Cambria" w:hAnsi="Cambria"/>
                <w:sz w:val="24"/>
                <w:szCs w:val="24"/>
              </w:rPr>
            </w:pPr>
            <w:r>
              <w:rPr>
                <w:rFonts w:ascii="Cambria" w:hAnsi="Cambria"/>
                <w:sz w:val="24"/>
                <w:szCs w:val="24"/>
              </w:rPr>
              <w:t>”Хората еднакви и различни”-ден на християнското семейство</w:t>
            </w:r>
          </w:p>
        </w:tc>
        <w:tc>
          <w:tcPr>
            <w:tcW w:w="2610" w:type="dxa"/>
            <w:tcBorders>
              <w:top w:val="single" w:sz="4" w:space="0" w:color="auto"/>
              <w:left w:val="single" w:sz="4" w:space="0" w:color="auto"/>
              <w:bottom w:val="single" w:sz="4" w:space="0" w:color="auto"/>
              <w:right w:val="single" w:sz="4" w:space="0" w:color="auto"/>
            </w:tcBorders>
          </w:tcPr>
          <w:p w:rsidR="00040B56" w:rsidRDefault="00040B56">
            <w:pPr>
              <w:rPr>
                <w:rFonts w:ascii="Cambria" w:hAnsi="Cambria"/>
                <w:sz w:val="24"/>
                <w:szCs w:val="24"/>
              </w:rPr>
            </w:pPr>
            <w:r>
              <w:rPr>
                <w:rFonts w:ascii="Cambria" w:hAnsi="Cambria"/>
                <w:sz w:val="24"/>
                <w:szCs w:val="24"/>
              </w:rPr>
              <w:t xml:space="preserve">витрина      и         четене на стихове </w:t>
            </w:r>
          </w:p>
          <w:p w:rsidR="00040B56" w:rsidRDefault="00040B56">
            <w:pPr>
              <w:jc w:val="both"/>
              <w:rPr>
                <w:rFonts w:ascii="Cambria" w:hAnsi="Cambria"/>
                <w:sz w:val="24"/>
                <w:szCs w:val="24"/>
              </w:rPr>
            </w:pPr>
          </w:p>
          <w:p w:rsidR="00040B56" w:rsidRDefault="00040B56">
            <w:pPr>
              <w:jc w:val="both"/>
              <w:rPr>
                <w:rFonts w:ascii="Cambria" w:hAnsi="Cambria"/>
                <w:sz w:val="24"/>
                <w:szCs w:val="24"/>
              </w:rPr>
            </w:pPr>
            <w:r>
              <w:rPr>
                <w:rFonts w:ascii="Cambria" w:hAnsi="Cambria"/>
                <w:sz w:val="24"/>
                <w:szCs w:val="24"/>
              </w:rPr>
              <w:t>посещение в „Дом</w:t>
            </w:r>
          </w:p>
          <w:p w:rsidR="00040B56" w:rsidRDefault="00040B56">
            <w:pPr>
              <w:jc w:val="both"/>
              <w:rPr>
                <w:rFonts w:ascii="Cambria" w:hAnsi="Cambria"/>
                <w:sz w:val="24"/>
                <w:szCs w:val="24"/>
              </w:rPr>
            </w:pPr>
            <w:r>
              <w:rPr>
                <w:rFonts w:ascii="Cambria" w:hAnsi="Cambria"/>
                <w:sz w:val="24"/>
                <w:szCs w:val="24"/>
              </w:rPr>
              <w:t xml:space="preserve">стари хора”   </w:t>
            </w:r>
          </w:p>
          <w:p w:rsidR="00040B56" w:rsidRDefault="00040B56">
            <w:pPr>
              <w:jc w:val="both"/>
              <w:rPr>
                <w:rFonts w:ascii="Cambria" w:hAnsi="Cambria"/>
                <w:sz w:val="24"/>
                <w:szCs w:val="24"/>
              </w:rPr>
            </w:pPr>
            <w:r>
              <w:rPr>
                <w:rFonts w:ascii="Cambria" w:hAnsi="Cambria"/>
                <w:sz w:val="24"/>
                <w:szCs w:val="24"/>
              </w:rPr>
              <w:t xml:space="preserve">програма      </w:t>
            </w:r>
          </w:p>
        </w:tc>
        <w:tc>
          <w:tcPr>
            <w:tcW w:w="2160" w:type="dxa"/>
            <w:tcBorders>
              <w:top w:val="single" w:sz="4" w:space="0" w:color="auto"/>
              <w:left w:val="single" w:sz="4" w:space="0" w:color="auto"/>
              <w:bottom w:val="single" w:sz="4" w:space="0" w:color="auto"/>
              <w:right w:val="single" w:sz="4" w:space="0" w:color="auto"/>
            </w:tcBorders>
            <w:hideMark/>
          </w:tcPr>
          <w:p w:rsidR="00040B56" w:rsidRDefault="00040B56">
            <w:pPr>
              <w:jc w:val="both"/>
              <w:rPr>
                <w:rFonts w:ascii="Cambria" w:hAnsi="Cambria"/>
                <w:sz w:val="24"/>
                <w:szCs w:val="24"/>
              </w:rPr>
            </w:pPr>
            <w:r>
              <w:rPr>
                <w:rFonts w:ascii="Cambria" w:hAnsi="Cambria"/>
                <w:sz w:val="24"/>
                <w:szCs w:val="24"/>
              </w:rPr>
              <w:t xml:space="preserve">читалище  </w:t>
            </w:r>
          </w:p>
          <w:p w:rsidR="00040B56" w:rsidRDefault="00040B56">
            <w:pPr>
              <w:jc w:val="both"/>
              <w:rPr>
                <w:rFonts w:ascii="Cambria" w:hAnsi="Cambria"/>
                <w:sz w:val="24"/>
                <w:szCs w:val="24"/>
              </w:rPr>
            </w:pPr>
            <w:r>
              <w:rPr>
                <w:rFonts w:ascii="Cambria" w:hAnsi="Cambria"/>
                <w:sz w:val="24"/>
                <w:szCs w:val="24"/>
              </w:rPr>
              <w:t xml:space="preserve">        и</w:t>
            </w:r>
          </w:p>
          <w:p w:rsidR="00040B56" w:rsidRDefault="00040B56">
            <w:pPr>
              <w:jc w:val="both"/>
              <w:rPr>
                <w:rFonts w:ascii="Cambria" w:hAnsi="Cambria"/>
                <w:sz w:val="24"/>
                <w:szCs w:val="24"/>
              </w:rPr>
            </w:pPr>
            <w:r>
              <w:rPr>
                <w:rFonts w:ascii="Cambria" w:hAnsi="Cambria"/>
                <w:sz w:val="24"/>
                <w:szCs w:val="24"/>
              </w:rPr>
              <w:t>библиотека</w:t>
            </w:r>
          </w:p>
        </w:tc>
      </w:tr>
      <w:tr w:rsidR="00040B56" w:rsidTr="00040B56">
        <w:tc>
          <w:tcPr>
            <w:tcW w:w="1980" w:type="dxa"/>
            <w:tcBorders>
              <w:top w:val="single" w:sz="4" w:space="0" w:color="auto"/>
              <w:left w:val="single" w:sz="4" w:space="0" w:color="auto"/>
              <w:bottom w:val="single" w:sz="4" w:space="0" w:color="auto"/>
              <w:right w:val="single" w:sz="4" w:space="0" w:color="auto"/>
            </w:tcBorders>
          </w:tcPr>
          <w:p w:rsidR="00040B56" w:rsidRDefault="00040B56">
            <w:pPr>
              <w:jc w:val="both"/>
              <w:rPr>
                <w:rFonts w:ascii="Cambria" w:hAnsi="Cambria"/>
                <w:b/>
                <w:sz w:val="24"/>
                <w:szCs w:val="24"/>
              </w:rPr>
            </w:pPr>
          </w:p>
          <w:p w:rsidR="00040B56" w:rsidRDefault="00040B56">
            <w:pPr>
              <w:jc w:val="both"/>
              <w:rPr>
                <w:rFonts w:ascii="Cambria" w:hAnsi="Cambria"/>
                <w:b/>
                <w:sz w:val="24"/>
                <w:szCs w:val="24"/>
              </w:rPr>
            </w:pPr>
            <w:r>
              <w:rPr>
                <w:rFonts w:ascii="Cambria" w:hAnsi="Cambria"/>
                <w:b/>
                <w:sz w:val="24"/>
                <w:szCs w:val="24"/>
              </w:rPr>
              <w:t>ДЕКЕМВРИ</w:t>
            </w:r>
          </w:p>
        </w:tc>
        <w:tc>
          <w:tcPr>
            <w:tcW w:w="4140" w:type="dxa"/>
            <w:tcBorders>
              <w:top w:val="single" w:sz="4" w:space="0" w:color="auto"/>
              <w:left w:val="single" w:sz="4" w:space="0" w:color="auto"/>
              <w:bottom w:val="single" w:sz="4" w:space="0" w:color="auto"/>
              <w:right w:val="single" w:sz="4" w:space="0" w:color="auto"/>
            </w:tcBorders>
          </w:tcPr>
          <w:p w:rsidR="00040B56" w:rsidRDefault="00040B56">
            <w:pPr>
              <w:rPr>
                <w:rFonts w:ascii="Cambria" w:hAnsi="Cambria"/>
                <w:sz w:val="24"/>
                <w:szCs w:val="24"/>
              </w:rPr>
            </w:pPr>
            <w:r>
              <w:rPr>
                <w:rFonts w:ascii="Cambria" w:hAnsi="Cambria"/>
                <w:sz w:val="24"/>
                <w:szCs w:val="24"/>
              </w:rPr>
              <w:t>Да  съхраним българските традиции за       Коледуване, Коледа и Нова година</w:t>
            </w:r>
          </w:p>
          <w:p w:rsidR="00040B56" w:rsidRDefault="00040B56">
            <w:pPr>
              <w:jc w:val="both"/>
              <w:rPr>
                <w:rFonts w:ascii="Cambria" w:hAnsi="Cambria"/>
                <w:sz w:val="24"/>
                <w:szCs w:val="24"/>
              </w:rPr>
            </w:pPr>
          </w:p>
        </w:tc>
        <w:tc>
          <w:tcPr>
            <w:tcW w:w="2610" w:type="dxa"/>
            <w:tcBorders>
              <w:top w:val="single" w:sz="4" w:space="0" w:color="auto"/>
              <w:left w:val="single" w:sz="4" w:space="0" w:color="auto"/>
              <w:bottom w:val="single" w:sz="4" w:space="0" w:color="auto"/>
              <w:right w:val="single" w:sz="4" w:space="0" w:color="auto"/>
            </w:tcBorders>
            <w:hideMark/>
          </w:tcPr>
          <w:p w:rsidR="00040B56" w:rsidRDefault="00040B56">
            <w:pPr>
              <w:jc w:val="both"/>
              <w:rPr>
                <w:rFonts w:ascii="Cambria" w:hAnsi="Cambria"/>
                <w:sz w:val="24"/>
                <w:szCs w:val="24"/>
              </w:rPr>
            </w:pPr>
            <w:r>
              <w:rPr>
                <w:rFonts w:ascii="Cambria" w:hAnsi="Cambria"/>
                <w:sz w:val="24"/>
                <w:szCs w:val="24"/>
              </w:rPr>
              <w:t>изложба на погачи,</w:t>
            </w:r>
          </w:p>
          <w:p w:rsidR="00040B56" w:rsidRDefault="00040B56">
            <w:pPr>
              <w:jc w:val="both"/>
              <w:rPr>
                <w:rFonts w:ascii="Cambria" w:hAnsi="Cambria"/>
                <w:sz w:val="24"/>
                <w:szCs w:val="24"/>
              </w:rPr>
            </w:pPr>
            <w:r>
              <w:rPr>
                <w:rFonts w:ascii="Cambria" w:hAnsi="Cambria"/>
                <w:sz w:val="24"/>
                <w:szCs w:val="24"/>
              </w:rPr>
              <w:t>сурвакници,ястия,</w:t>
            </w:r>
          </w:p>
          <w:p w:rsidR="00040B56" w:rsidRDefault="00040B56">
            <w:pPr>
              <w:jc w:val="both"/>
              <w:rPr>
                <w:rFonts w:ascii="Cambria" w:hAnsi="Cambria"/>
                <w:sz w:val="24"/>
                <w:szCs w:val="24"/>
              </w:rPr>
            </w:pPr>
            <w:r>
              <w:rPr>
                <w:rFonts w:ascii="Cambria" w:hAnsi="Cambria"/>
                <w:sz w:val="24"/>
                <w:szCs w:val="24"/>
              </w:rPr>
              <w:t>рисунки и картички</w:t>
            </w:r>
          </w:p>
        </w:tc>
        <w:tc>
          <w:tcPr>
            <w:tcW w:w="2160" w:type="dxa"/>
            <w:tcBorders>
              <w:top w:val="single" w:sz="4" w:space="0" w:color="auto"/>
              <w:left w:val="single" w:sz="4" w:space="0" w:color="auto"/>
              <w:bottom w:val="single" w:sz="4" w:space="0" w:color="auto"/>
              <w:right w:val="single" w:sz="4" w:space="0" w:color="auto"/>
            </w:tcBorders>
            <w:hideMark/>
          </w:tcPr>
          <w:p w:rsidR="00040B56" w:rsidRDefault="00040B56">
            <w:pPr>
              <w:jc w:val="both"/>
              <w:rPr>
                <w:rFonts w:ascii="Cambria" w:hAnsi="Cambria"/>
                <w:sz w:val="24"/>
                <w:szCs w:val="24"/>
              </w:rPr>
            </w:pPr>
            <w:r>
              <w:rPr>
                <w:rFonts w:ascii="Cambria" w:hAnsi="Cambria"/>
                <w:sz w:val="24"/>
                <w:szCs w:val="24"/>
              </w:rPr>
              <w:t xml:space="preserve">библиотека     </w:t>
            </w:r>
          </w:p>
          <w:p w:rsidR="00040B56" w:rsidRDefault="00040B56">
            <w:pPr>
              <w:jc w:val="both"/>
              <w:rPr>
                <w:rFonts w:ascii="Cambria" w:hAnsi="Cambria"/>
                <w:sz w:val="24"/>
                <w:szCs w:val="24"/>
              </w:rPr>
            </w:pPr>
            <w:r>
              <w:rPr>
                <w:rFonts w:ascii="Cambria" w:hAnsi="Cambria"/>
                <w:sz w:val="24"/>
                <w:szCs w:val="24"/>
              </w:rPr>
              <w:t xml:space="preserve">        и</w:t>
            </w:r>
          </w:p>
          <w:p w:rsidR="00040B56" w:rsidRDefault="00040B56">
            <w:pPr>
              <w:jc w:val="both"/>
              <w:rPr>
                <w:rFonts w:ascii="Cambria" w:hAnsi="Cambria"/>
                <w:sz w:val="24"/>
                <w:szCs w:val="24"/>
              </w:rPr>
            </w:pPr>
            <w:r>
              <w:rPr>
                <w:rFonts w:ascii="Cambria" w:hAnsi="Cambria"/>
                <w:sz w:val="24"/>
                <w:szCs w:val="24"/>
              </w:rPr>
              <w:t>читалище</w:t>
            </w:r>
          </w:p>
        </w:tc>
      </w:tr>
    </w:tbl>
    <w:p w:rsidR="00040B56" w:rsidRDefault="00040B56" w:rsidP="00040B56"/>
    <w:p w:rsidR="00040B56" w:rsidRDefault="00040B56" w:rsidP="00040B56">
      <w:pPr>
        <w:jc w:val="both"/>
        <w:rPr>
          <w:rFonts w:ascii="Cambria" w:hAnsi="Cambria"/>
          <w:b/>
        </w:rPr>
      </w:pPr>
    </w:p>
    <w:p w:rsidR="00040B56" w:rsidRDefault="00040B56" w:rsidP="00040B56">
      <w:pPr>
        <w:jc w:val="both"/>
        <w:rPr>
          <w:rFonts w:ascii="Cambria" w:hAnsi="Cambria"/>
          <w:b/>
        </w:rPr>
      </w:pPr>
    </w:p>
    <w:p w:rsidR="00040B56" w:rsidRDefault="00040B56" w:rsidP="00040B56">
      <w:pPr>
        <w:rPr>
          <w:rFonts w:ascii="Cambria" w:hAnsi="Cambria"/>
          <w:b/>
        </w:rPr>
      </w:pPr>
      <w:r>
        <w:rPr>
          <w:rFonts w:ascii="Cambria" w:hAnsi="Cambria"/>
          <w:b/>
        </w:rPr>
        <w:t xml:space="preserve">             4.Работа по проекти</w:t>
      </w:r>
    </w:p>
    <w:p w:rsidR="00040B56" w:rsidRDefault="00040B56" w:rsidP="00040B56">
      <w:pPr>
        <w:jc w:val="both"/>
        <w:rPr>
          <w:rFonts w:ascii="Cambria" w:hAnsi="Cambria"/>
        </w:rPr>
      </w:pPr>
      <w:r>
        <w:rPr>
          <w:rFonts w:ascii="Cambria" w:hAnsi="Cambria"/>
        </w:rPr>
        <w:t>За да продължи да се развива културния живот е необходимо координирано сътрудничество между културните институти и използване възможността за кандидатстване по различни програми с проекти за финансиране на дейностите им. С тяхна помощ читалището ще допринесат за задоволяване на определени обществени потребности.</w:t>
      </w:r>
    </w:p>
    <w:p w:rsidR="00040B56" w:rsidRDefault="00040B56" w:rsidP="00040B56">
      <w:pPr>
        <w:jc w:val="both"/>
        <w:rPr>
          <w:rFonts w:ascii="Cambria" w:hAnsi="Cambria"/>
        </w:rPr>
      </w:pPr>
      <w:r>
        <w:rPr>
          <w:rFonts w:ascii="Cambria" w:hAnsi="Cambria"/>
        </w:rPr>
        <w:t xml:space="preserve">Получаваната допълваща субсидия по линията на Министерството на културата (за набавяне на компютри, книги, национални костюми, за организиране на празници, </w:t>
      </w:r>
      <w:r>
        <w:rPr>
          <w:rFonts w:ascii="Cambria" w:hAnsi="Cambria"/>
        </w:rPr>
        <w:lastRenderedPageBreak/>
        <w:t xml:space="preserve">за подкрепа на художествената самодейност) значително подпомага тяхната дейност. Това е възможност на всяко едно читалище да реализира своя цел чрез осигуряване на алтернативно финансиране. Общината е партньор и винаги ще подпомага техните усилия в тази насока. </w:t>
      </w:r>
    </w:p>
    <w:p w:rsidR="00040B56" w:rsidRDefault="00040B56" w:rsidP="00040B56">
      <w:pPr>
        <w:jc w:val="both"/>
        <w:rPr>
          <w:rFonts w:ascii="Cambria" w:hAnsi="Cambria"/>
          <w:b/>
        </w:rPr>
      </w:pPr>
      <w:r>
        <w:rPr>
          <w:rFonts w:ascii="Cambria" w:hAnsi="Cambria"/>
          <w:b/>
        </w:rPr>
        <w:t>V. Дейности по програмата за 2023г.</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2"/>
        <w:gridCol w:w="3522"/>
        <w:gridCol w:w="1389"/>
        <w:gridCol w:w="2518"/>
        <w:gridCol w:w="2187"/>
      </w:tblGrid>
      <w:tr w:rsidR="00040B56" w:rsidTr="00040B56">
        <w:tc>
          <w:tcPr>
            <w:tcW w:w="756" w:type="dxa"/>
            <w:tcBorders>
              <w:top w:val="single" w:sz="4" w:space="0" w:color="auto"/>
              <w:left w:val="single" w:sz="4" w:space="0" w:color="auto"/>
              <w:bottom w:val="single" w:sz="4" w:space="0" w:color="auto"/>
              <w:right w:val="single" w:sz="4" w:space="0" w:color="auto"/>
            </w:tcBorders>
            <w:vAlign w:val="center"/>
            <w:hideMark/>
          </w:tcPr>
          <w:p w:rsidR="00040B56" w:rsidRDefault="00040B56">
            <w:pPr>
              <w:spacing w:line="276" w:lineRule="auto"/>
              <w:jc w:val="both"/>
              <w:rPr>
                <w:rFonts w:ascii="Cambria" w:hAnsi="Cambria"/>
              </w:rPr>
            </w:pPr>
            <w:r>
              <w:rPr>
                <w:rFonts w:ascii="Cambria" w:hAnsi="Cambria"/>
              </w:rPr>
              <w:t>№ по ред</w:t>
            </w:r>
          </w:p>
        </w:tc>
        <w:tc>
          <w:tcPr>
            <w:tcW w:w="3559" w:type="dxa"/>
            <w:tcBorders>
              <w:top w:val="single" w:sz="4" w:space="0" w:color="auto"/>
              <w:left w:val="single" w:sz="4" w:space="0" w:color="auto"/>
              <w:bottom w:val="single" w:sz="4" w:space="0" w:color="auto"/>
              <w:right w:val="single" w:sz="4" w:space="0" w:color="auto"/>
            </w:tcBorders>
            <w:vAlign w:val="center"/>
            <w:hideMark/>
          </w:tcPr>
          <w:p w:rsidR="00040B56" w:rsidRDefault="00040B56">
            <w:pPr>
              <w:spacing w:line="276" w:lineRule="auto"/>
              <w:jc w:val="both"/>
              <w:rPr>
                <w:rFonts w:ascii="Cambria" w:hAnsi="Cambria"/>
              </w:rPr>
            </w:pPr>
            <w:r>
              <w:rPr>
                <w:rFonts w:ascii="Cambria" w:hAnsi="Cambria"/>
              </w:rPr>
              <w:t>Дейности</w:t>
            </w:r>
          </w:p>
        </w:tc>
        <w:tc>
          <w:tcPr>
            <w:tcW w:w="1315" w:type="dxa"/>
            <w:tcBorders>
              <w:top w:val="single" w:sz="4" w:space="0" w:color="auto"/>
              <w:left w:val="single" w:sz="4" w:space="0" w:color="auto"/>
              <w:bottom w:val="single" w:sz="4" w:space="0" w:color="auto"/>
              <w:right w:val="single" w:sz="4" w:space="0" w:color="auto"/>
            </w:tcBorders>
            <w:vAlign w:val="center"/>
            <w:hideMark/>
          </w:tcPr>
          <w:p w:rsidR="00040B56" w:rsidRDefault="00040B56">
            <w:pPr>
              <w:spacing w:line="276" w:lineRule="auto"/>
              <w:jc w:val="both"/>
              <w:rPr>
                <w:rFonts w:ascii="Cambria" w:hAnsi="Cambria"/>
              </w:rPr>
            </w:pPr>
            <w:r>
              <w:rPr>
                <w:rFonts w:ascii="Cambria" w:hAnsi="Cambria"/>
              </w:rPr>
              <w:t xml:space="preserve">Срок </w:t>
            </w:r>
          </w:p>
        </w:tc>
        <w:tc>
          <w:tcPr>
            <w:tcW w:w="2541" w:type="dxa"/>
            <w:tcBorders>
              <w:top w:val="single" w:sz="4" w:space="0" w:color="auto"/>
              <w:left w:val="single" w:sz="4" w:space="0" w:color="auto"/>
              <w:bottom w:val="single" w:sz="4" w:space="0" w:color="auto"/>
              <w:right w:val="single" w:sz="4" w:space="0" w:color="auto"/>
            </w:tcBorders>
            <w:vAlign w:val="center"/>
            <w:hideMark/>
          </w:tcPr>
          <w:p w:rsidR="00040B56" w:rsidRDefault="00040B56">
            <w:pPr>
              <w:spacing w:line="276" w:lineRule="auto"/>
              <w:jc w:val="both"/>
              <w:rPr>
                <w:rFonts w:ascii="Cambria" w:hAnsi="Cambria"/>
              </w:rPr>
            </w:pPr>
            <w:r>
              <w:rPr>
                <w:rFonts w:ascii="Cambria" w:hAnsi="Cambria"/>
              </w:rPr>
              <w:t>Отговорник</w:t>
            </w:r>
          </w:p>
        </w:tc>
        <w:tc>
          <w:tcPr>
            <w:tcW w:w="2197"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Необходими финансови средства</w:t>
            </w:r>
          </w:p>
        </w:tc>
      </w:tr>
      <w:tr w:rsidR="00040B56" w:rsidTr="00040B56">
        <w:tc>
          <w:tcPr>
            <w:tcW w:w="75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40B56" w:rsidRDefault="00040B56">
            <w:pPr>
              <w:spacing w:line="276" w:lineRule="auto"/>
              <w:jc w:val="both"/>
              <w:rPr>
                <w:rFonts w:ascii="Cambria" w:hAnsi="Cambria"/>
              </w:rPr>
            </w:pPr>
            <w:r>
              <w:rPr>
                <w:rFonts w:ascii="Cambria" w:hAnsi="Cambria"/>
                <w:b/>
              </w:rPr>
              <w:t>І</w:t>
            </w:r>
            <w:r>
              <w:rPr>
                <w:rFonts w:ascii="Cambria" w:hAnsi="Cambria"/>
              </w:rPr>
              <w:t>.</w:t>
            </w:r>
          </w:p>
        </w:tc>
        <w:tc>
          <w:tcPr>
            <w:tcW w:w="3559" w:type="dxa"/>
            <w:tcBorders>
              <w:top w:val="single" w:sz="4" w:space="0" w:color="auto"/>
              <w:left w:val="single" w:sz="4" w:space="0" w:color="auto"/>
              <w:bottom w:val="single" w:sz="4" w:space="0" w:color="auto"/>
              <w:right w:val="single" w:sz="4" w:space="0" w:color="auto"/>
            </w:tcBorders>
            <w:shd w:val="clear" w:color="auto" w:fill="D9D9D9"/>
            <w:hideMark/>
          </w:tcPr>
          <w:p w:rsidR="00040B56" w:rsidRDefault="00040B56">
            <w:pPr>
              <w:spacing w:line="276" w:lineRule="auto"/>
              <w:jc w:val="both"/>
              <w:rPr>
                <w:rFonts w:ascii="Cambria" w:hAnsi="Cambria"/>
              </w:rPr>
            </w:pPr>
            <w:r>
              <w:rPr>
                <w:rFonts w:ascii="Cambria" w:hAnsi="Cambria"/>
              </w:rPr>
              <w:t>Библиотечна  дейност</w:t>
            </w:r>
          </w:p>
        </w:tc>
        <w:tc>
          <w:tcPr>
            <w:tcW w:w="1315" w:type="dxa"/>
            <w:tcBorders>
              <w:top w:val="single" w:sz="4" w:space="0" w:color="auto"/>
              <w:left w:val="single" w:sz="4" w:space="0" w:color="auto"/>
              <w:bottom w:val="single" w:sz="4" w:space="0" w:color="auto"/>
              <w:right w:val="single" w:sz="4" w:space="0" w:color="auto"/>
            </w:tcBorders>
            <w:shd w:val="clear" w:color="auto" w:fill="D9D9D9"/>
          </w:tcPr>
          <w:p w:rsidR="00040B56" w:rsidRDefault="00040B56">
            <w:pPr>
              <w:spacing w:line="276" w:lineRule="auto"/>
              <w:jc w:val="both"/>
              <w:rPr>
                <w:rFonts w:ascii="Cambria" w:hAnsi="Cambria"/>
              </w:rPr>
            </w:pPr>
          </w:p>
        </w:tc>
        <w:tc>
          <w:tcPr>
            <w:tcW w:w="2541" w:type="dxa"/>
            <w:tcBorders>
              <w:top w:val="single" w:sz="4" w:space="0" w:color="auto"/>
              <w:left w:val="single" w:sz="4" w:space="0" w:color="auto"/>
              <w:bottom w:val="single" w:sz="4" w:space="0" w:color="auto"/>
              <w:right w:val="single" w:sz="4" w:space="0" w:color="auto"/>
            </w:tcBorders>
            <w:shd w:val="clear" w:color="auto" w:fill="D9D9D9"/>
          </w:tcPr>
          <w:p w:rsidR="00040B56" w:rsidRDefault="00040B56">
            <w:pPr>
              <w:spacing w:line="276" w:lineRule="auto"/>
              <w:jc w:val="both"/>
              <w:rPr>
                <w:rFonts w:ascii="Cambria" w:hAnsi="Cambria"/>
              </w:rPr>
            </w:pPr>
          </w:p>
        </w:tc>
        <w:tc>
          <w:tcPr>
            <w:tcW w:w="2197" w:type="dxa"/>
            <w:tcBorders>
              <w:top w:val="single" w:sz="4" w:space="0" w:color="auto"/>
              <w:left w:val="single" w:sz="4" w:space="0" w:color="auto"/>
              <w:bottom w:val="single" w:sz="4" w:space="0" w:color="auto"/>
              <w:right w:val="single" w:sz="4" w:space="0" w:color="auto"/>
            </w:tcBorders>
            <w:shd w:val="clear" w:color="auto" w:fill="D9D9D9"/>
          </w:tcPr>
          <w:p w:rsidR="00040B56" w:rsidRDefault="00040B56">
            <w:pPr>
              <w:spacing w:line="276" w:lineRule="auto"/>
              <w:jc w:val="both"/>
              <w:rPr>
                <w:rFonts w:ascii="Cambria" w:hAnsi="Cambria"/>
              </w:rPr>
            </w:pPr>
          </w:p>
        </w:tc>
      </w:tr>
      <w:tr w:rsidR="00040B56" w:rsidTr="00040B56">
        <w:tc>
          <w:tcPr>
            <w:tcW w:w="756" w:type="dxa"/>
            <w:tcBorders>
              <w:top w:val="single" w:sz="4" w:space="0" w:color="auto"/>
              <w:left w:val="single" w:sz="4" w:space="0" w:color="auto"/>
              <w:bottom w:val="single" w:sz="4" w:space="0" w:color="auto"/>
              <w:right w:val="single" w:sz="4" w:space="0" w:color="auto"/>
            </w:tcBorders>
            <w:vAlign w:val="center"/>
            <w:hideMark/>
          </w:tcPr>
          <w:p w:rsidR="00040B56" w:rsidRDefault="00040B56">
            <w:pPr>
              <w:spacing w:line="276" w:lineRule="auto"/>
              <w:jc w:val="both"/>
              <w:rPr>
                <w:rFonts w:ascii="Cambria" w:hAnsi="Cambria"/>
              </w:rPr>
            </w:pPr>
            <w:r>
              <w:rPr>
                <w:rFonts w:ascii="Cambria" w:hAnsi="Cambria"/>
              </w:rPr>
              <w:t>1.</w:t>
            </w:r>
          </w:p>
        </w:tc>
        <w:tc>
          <w:tcPr>
            <w:tcW w:w="3559"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Уреждане и поддържане на библиотеката.</w:t>
            </w:r>
          </w:p>
        </w:tc>
        <w:tc>
          <w:tcPr>
            <w:tcW w:w="1315"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Постоянен</w:t>
            </w:r>
          </w:p>
        </w:tc>
        <w:tc>
          <w:tcPr>
            <w:tcW w:w="2541"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читалището</w:t>
            </w:r>
          </w:p>
        </w:tc>
        <w:tc>
          <w:tcPr>
            <w:tcW w:w="2197"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Собствени средства</w:t>
            </w:r>
          </w:p>
        </w:tc>
      </w:tr>
      <w:tr w:rsidR="00040B56" w:rsidTr="00040B56">
        <w:tc>
          <w:tcPr>
            <w:tcW w:w="756" w:type="dxa"/>
            <w:tcBorders>
              <w:top w:val="single" w:sz="4" w:space="0" w:color="auto"/>
              <w:left w:val="single" w:sz="4" w:space="0" w:color="auto"/>
              <w:bottom w:val="single" w:sz="4" w:space="0" w:color="auto"/>
              <w:right w:val="single" w:sz="4" w:space="0" w:color="auto"/>
            </w:tcBorders>
            <w:vAlign w:val="center"/>
            <w:hideMark/>
          </w:tcPr>
          <w:p w:rsidR="00040B56" w:rsidRDefault="00040B56">
            <w:pPr>
              <w:spacing w:line="276" w:lineRule="auto"/>
              <w:jc w:val="both"/>
              <w:rPr>
                <w:rFonts w:ascii="Cambria" w:hAnsi="Cambria"/>
              </w:rPr>
            </w:pPr>
            <w:r>
              <w:rPr>
                <w:rFonts w:ascii="Cambria" w:hAnsi="Cambria"/>
              </w:rPr>
              <w:t>2.</w:t>
            </w:r>
          </w:p>
        </w:tc>
        <w:tc>
          <w:tcPr>
            <w:tcW w:w="3559"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Обогатяване на библиотечния фонд</w:t>
            </w:r>
          </w:p>
        </w:tc>
        <w:tc>
          <w:tcPr>
            <w:tcW w:w="1315"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Постоянен</w:t>
            </w:r>
          </w:p>
        </w:tc>
        <w:tc>
          <w:tcPr>
            <w:tcW w:w="2541"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Читалището</w:t>
            </w:r>
          </w:p>
        </w:tc>
        <w:tc>
          <w:tcPr>
            <w:tcW w:w="2197"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Собствени средства</w:t>
            </w:r>
          </w:p>
        </w:tc>
      </w:tr>
      <w:tr w:rsidR="00040B56" w:rsidTr="00040B56">
        <w:tc>
          <w:tcPr>
            <w:tcW w:w="756" w:type="dxa"/>
            <w:tcBorders>
              <w:top w:val="single" w:sz="4" w:space="0" w:color="auto"/>
              <w:left w:val="single" w:sz="4" w:space="0" w:color="auto"/>
              <w:bottom w:val="single" w:sz="4" w:space="0" w:color="auto"/>
              <w:right w:val="single" w:sz="4" w:space="0" w:color="auto"/>
            </w:tcBorders>
            <w:vAlign w:val="center"/>
            <w:hideMark/>
          </w:tcPr>
          <w:p w:rsidR="00040B56" w:rsidRDefault="00040B56">
            <w:pPr>
              <w:spacing w:line="276" w:lineRule="auto"/>
              <w:jc w:val="both"/>
              <w:rPr>
                <w:rFonts w:ascii="Cambria" w:hAnsi="Cambria"/>
              </w:rPr>
            </w:pPr>
            <w:r>
              <w:rPr>
                <w:rFonts w:ascii="Cambria" w:hAnsi="Cambria"/>
              </w:rPr>
              <w:t>3.</w:t>
            </w:r>
          </w:p>
        </w:tc>
        <w:tc>
          <w:tcPr>
            <w:tcW w:w="3559"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Мероприятия за повишаване на читателския интерес – представяне на нови книги, срещи-разговори, литературни четения, изложбени кътове с книги и др.</w:t>
            </w:r>
          </w:p>
        </w:tc>
        <w:tc>
          <w:tcPr>
            <w:tcW w:w="1315"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Постоянен</w:t>
            </w:r>
          </w:p>
        </w:tc>
        <w:tc>
          <w:tcPr>
            <w:tcW w:w="2541"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Читалището</w:t>
            </w:r>
          </w:p>
        </w:tc>
        <w:tc>
          <w:tcPr>
            <w:tcW w:w="2197"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Собствени средства</w:t>
            </w:r>
          </w:p>
        </w:tc>
      </w:tr>
      <w:tr w:rsidR="00040B56" w:rsidTr="00040B56">
        <w:tc>
          <w:tcPr>
            <w:tcW w:w="756" w:type="dxa"/>
            <w:tcBorders>
              <w:top w:val="single" w:sz="4" w:space="0" w:color="auto"/>
              <w:left w:val="single" w:sz="4" w:space="0" w:color="auto"/>
              <w:bottom w:val="single" w:sz="4" w:space="0" w:color="auto"/>
              <w:right w:val="single" w:sz="4" w:space="0" w:color="auto"/>
            </w:tcBorders>
            <w:vAlign w:val="center"/>
            <w:hideMark/>
          </w:tcPr>
          <w:p w:rsidR="00040B56" w:rsidRDefault="00040B56">
            <w:pPr>
              <w:spacing w:line="276" w:lineRule="auto"/>
              <w:jc w:val="both"/>
              <w:rPr>
                <w:rFonts w:ascii="Cambria" w:hAnsi="Cambria"/>
              </w:rPr>
            </w:pPr>
            <w:r>
              <w:rPr>
                <w:rFonts w:ascii="Cambria" w:hAnsi="Cambria"/>
              </w:rPr>
              <w:t>4.</w:t>
            </w:r>
          </w:p>
        </w:tc>
        <w:tc>
          <w:tcPr>
            <w:tcW w:w="3559"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Предоставяне на компютърни и интернет услуги за населението.</w:t>
            </w:r>
          </w:p>
        </w:tc>
        <w:tc>
          <w:tcPr>
            <w:tcW w:w="1315"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Постоянен</w:t>
            </w:r>
          </w:p>
        </w:tc>
        <w:tc>
          <w:tcPr>
            <w:tcW w:w="2541"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Читалището</w:t>
            </w:r>
          </w:p>
        </w:tc>
        <w:tc>
          <w:tcPr>
            <w:tcW w:w="2197"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Собствени средства</w:t>
            </w:r>
          </w:p>
        </w:tc>
      </w:tr>
      <w:tr w:rsidR="00040B56" w:rsidTr="00040B56">
        <w:tc>
          <w:tcPr>
            <w:tcW w:w="756" w:type="dxa"/>
            <w:tcBorders>
              <w:top w:val="single" w:sz="4" w:space="0" w:color="auto"/>
              <w:left w:val="single" w:sz="4" w:space="0" w:color="auto"/>
              <w:bottom w:val="single" w:sz="4" w:space="0" w:color="auto"/>
              <w:right w:val="single" w:sz="4" w:space="0" w:color="auto"/>
            </w:tcBorders>
            <w:vAlign w:val="center"/>
            <w:hideMark/>
          </w:tcPr>
          <w:p w:rsidR="00040B56" w:rsidRDefault="00040B56">
            <w:pPr>
              <w:spacing w:line="276" w:lineRule="auto"/>
              <w:jc w:val="both"/>
              <w:rPr>
                <w:rFonts w:ascii="Cambria" w:hAnsi="Cambria"/>
              </w:rPr>
            </w:pPr>
            <w:r>
              <w:rPr>
                <w:rFonts w:ascii="Cambria" w:hAnsi="Cambria"/>
              </w:rPr>
              <w:t>5.</w:t>
            </w:r>
          </w:p>
        </w:tc>
        <w:tc>
          <w:tcPr>
            <w:tcW w:w="3559"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Проучване,  издирване и съхраняване на културно-историческото наследство на родния край.</w:t>
            </w:r>
          </w:p>
        </w:tc>
        <w:tc>
          <w:tcPr>
            <w:tcW w:w="1315"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Постоянен</w:t>
            </w:r>
          </w:p>
        </w:tc>
        <w:tc>
          <w:tcPr>
            <w:tcW w:w="2541"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Читалището</w:t>
            </w:r>
          </w:p>
        </w:tc>
        <w:tc>
          <w:tcPr>
            <w:tcW w:w="2197"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Собствени средства</w:t>
            </w:r>
          </w:p>
        </w:tc>
      </w:tr>
      <w:tr w:rsidR="00040B56" w:rsidTr="00040B56">
        <w:tc>
          <w:tcPr>
            <w:tcW w:w="75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40B56" w:rsidRDefault="00040B56">
            <w:pPr>
              <w:spacing w:line="276" w:lineRule="auto"/>
              <w:jc w:val="both"/>
              <w:rPr>
                <w:rFonts w:ascii="Cambria" w:hAnsi="Cambria"/>
              </w:rPr>
            </w:pPr>
            <w:r>
              <w:rPr>
                <w:rFonts w:ascii="Cambria" w:hAnsi="Cambria"/>
              </w:rPr>
              <w:t>ІІ.</w:t>
            </w:r>
          </w:p>
        </w:tc>
        <w:tc>
          <w:tcPr>
            <w:tcW w:w="3559" w:type="dxa"/>
            <w:tcBorders>
              <w:top w:val="single" w:sz="4" w:space="0" w:color="auto"/>
              <w:left w:val="single" w:sz="4" w:space="0" w:color="auto"/>
              <w:bottom w:val="single" w:sz="4" w:space="0" w:color="auto"/>
              <w:right w:val="single" w:sz="4" w:space="0" w:color="auto"/>
            </w:tcBorders>
            <w:shd w:val="clear" w:color="auto" w:fill="D9D9D9"/>
            <w:hideMark/>
          </w:tcPr>
          <w:p w:rsidR="00040B56" w:rsidRDefault="00040B56">
            <w:pPr>
              <w:spacing w:line="276" w:lineRule="auto"/>
              <w:jc w:val="both"/>
              <w:rPr>
                <w:rFonts w:ascii="Cambria" w:hAnsi="Cambria"/>
              </w:rPr>
            </w:pPr>
            <w:r>
              <w:rPr>
                <w:rFonts w:ascii="Cambria" w:hAnsi="Cambria"/>
              </w:rPr>
              <w:t>Художествена самодейност</w:t>
            </w:r>
          </w:p>
        </w:tc>
        <w:tc>
          <w:tcPr>
            <w:tcW w:w="1315" w:type="dxa"/>
            <w:tcBorders>
              <w:top w:val="single" w:sz="4" w:space="0" w:color="auto"/>
              <w:left w:val="single" w:sz="4" w:space="0" w:color="auto"/>
              <w:bottom w:val="single" w:sz="4" w:space="0" w:color="auto"/>
              <w:right w:val="single" w:sz="4" w:space="0" w:color="auto"/>
            </w:tcBorders>
            <w:shd w:val="clear" w:color="auto" w:fill="D9D9D9"/>
          </w:tcPr>
          <w:p w:rsidR="00040B56" w:rsidRDefault="00040B56">
            <w:pPr>
              <w:spacing w:line="276" w:lineRule="auto"/>
              <w:jc w:val="both"/>
              <w:rPr>
                <w:rFonts w:ascii="Cambria" w:hAnsi="Cambria"/>
              </w:rPr>
            </w:pPr>
          </w:p>
        </w:tc>
        <w:tc>
          <w:tcPr>
            <w:tcW w:w="2541" w:type="dxa"/>
            <w:tcBorders>
              <w:top w:val="single" w:sz="4" w:space="0" w:color="auto"/>
              <w:left w:val="single" w:sz="4" w:space="0" w:color="auto"/>
              <w:bottom w:val="single" w:sz="4" w:space="0" w:color="auto"/>
              <w:right w:val="single" w:sz="4" w:space="0" w:color="auto"/>
            </w:tcBorders>
            <w:shd w:val="clear" w:color="auto" w:fill="D9D9D9"/>
          </w:tcPr>
          <w:p w:rsidR="00040B56" w:rsidRDefault="00040B56">
            <w:pPr>
              <w:spacing w:line="276" w:lineRule="auto"/>
              <w:jc w:val="both"/>
              <w:rPr>
                <w:rFonts w:ascii="Cambria" w:hAnsi="Cambria"/>
              </w:rPr>
            </w:pPr>
          </w:p>
        </w:tc>
        <w:tc>
          <w:tcPr>
            <w:tcW w:w="2197" w:type="dxa"/>
            <w:tcBorders>
              <w:top w:val="single" w:sz="4" w:space="0" w:color="auto"/>
              <w:left w:val="single" w:sz="4" w:space="0" w:color="auto"/>
              <w:bottom w:val="single" w:sz="4" w:space="0" w:color="auto"/>
              <w:right w:val="single" w:sz="4" w:space="0" w:color="auto"/>
            </w:tcBorders>
            <w:shd w:val="clear" w:color="auto" w:fill="D9D9D9"/>
          </w:tcPr>
          <w:p w:rsidR="00040B56" w:rsidRDefault="00040B56">
            <w:pPr>
              <w:spacing w:line="276" w:lineRule="auto"/>
              <w:jc w:val="both"/>
              <w:rPr>
                <w:rFonts w:ascii="Cambria" w:hAnsi="Cambria"/>
              </w:rPr>
            </w:pPr>
          </w:p>
        </w:tc>
      </w:tr>
      <w:tr w:rsidR="00040B56" w:rsidTr="00040B56">
        <w:tc>
          <w:tcPr>
            <w:tcW w:w="756" w:type="dxa"/>
            <w:tcBorders>
              <w:top w:val="single" w:sz="4" w:space="0" w:color="auto"/>
              <w:left w:val="single" w:sz="4" w:space="0" w:color="auto"/>
              <w:bottom w:val="single" w:sz="4" w:space="0" w:color="auto"/>
              <w:right w:val="single" w:sz="4" w:space="0" w:color="auto"/>
            </w:tcBorders>
            <w:vAlign w:val="center"/>
            <w:hideMark/>
          </w:tcPr>
          <w:p w:rsidR="00040B56" w:rsidRDefault="00040B56">
            <w:pPr>
              <w:spacing w:line="276" w:lineRule="auto"/>
              <w:jc w:val="both"/>
              <w:rPr>
                <w:rFonts w:ascii="Cambria" w:hAnsi="Cambria"/>
              </w:rPr>
            </w:pPr>
            <w:r>
              <w:rPr>
                <w:rFonts w:ascii="Cambria" w:hAnsi="Cambria"/>
              </w:rPr>
              <w:t>1.</w:t>
            </w:r>
          </w:p>
        </w:tc>
        <w:tc>
          <w:tcPr>
            <w:tcW w:w="3559"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Развиване и подпомагане дейността на съществуващите самодейни групи, клубове и кръжоци.</w:t>
            </w:r>
          </w:p>
        </w:tc>
        <w:tc>
          <w:tcPr>
            <w:tcW w:w="1315"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І-V</w:t>
            </w:r>
          </w:p>
          <w:p w:rsidR="00040B56" w:rsidRDefault="00040B56">
            <w:pPr>
              <w:spacing w:line="276" w:lineRule="auto"/>
              <w:jc w:val="both"/>
              <w:rPr>
                <w:rFonts w:ascii="Cambria" w:hAnsi="Cambria"/>
              </w:rPr>
            </w:pPr>
            <w:r>
              <w:rPr>
                <w:rFonts w:ascii="Cambria" w:hAnsi="Cambria"/>
              </w:rPr>
              <w:t>Х-ХІІ</w:t>
            </w:r>
          </w:p>
        </w:tc>
        <w:tc>
          <w:tcPr>
            <w:tcW w:w="2541"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Читалището</w:t>
            </w:r>
          </w:p>
        </w:tc>
        <w:tc>
          <w:tcPr>
            <w:tcW w:w="2197"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Собствени средства</w:t>
            </w:r>
          </w:p>
        </w:tc>
      </w:tr>
      <w:tr w:rsidR="00040B56" w:rsidTr="00040B56">
        <w:tc>
          <w:tcPr>
            <w:tcW w:w="756" w:type="dxa"/>
            <w:tcBorders>
              <w:top w:val="single" w:sz="4" w:space="0" w:color="auto"/>
              <w:left w:val="single" w:sz="4" w:space="0" w:color="auto"/>
              <w:bottom w:val="single" w:sz="4" w:space="0" w:color="auto"/>
              <w:right w:val="single" w:sz="4" w:space="0" w:color="auto"/>
            </w:tcBorders>
            <w:vAlign w:val="center"/>
            <w:hideMark/>
          </w:tcPr>
          <w:p w:rsidR="00040B56" w:rsidRDefault="00040B56">
            <w:pPr>
              <w:spacing w:line="276" w:lineRule="auto"/>
              <w:jc w:val="both"/>
              <w:rPr>
                <w:rFonts w:ascii="Cambria" w:hAnsi="Cambria"/>
              </w:rPr>
            </w:pPr>
            <w:r>
              <w:rPr>
                <w:rFonts w:ascii="Cambria" w:hAnsi="Cambria"/>
              </w:rPr>
              <w:t>2.</w:t>
            </w:r>
          </w:p>
        </w:tc>
        <w:tc>
          <w:tcPr>
            <w:tcW w:w="3559"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Разкриване на нови форми на любителско творчество.</w:t>
            </w:r>
          </w:p>
        </w:tc>
        <w:tc>
          <w:tcPr>
            <w:tcW w:w="1315"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Постоянен</w:t>
            </w:r>
          </w:p>
        </w:tc>
        <w:tc>
          <w:tcPr>
            <w:tcW w:w="2541"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Читалището</w:t>
            </w:r>
          </w:p>
        </w:tc>
        <w:tc>
          <w:tcPr>
            <w:tcW w:w="2197"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Собствени средства</w:t>
            </w:r>
          </w:p>
        </w:tc>
      </w:tr>
      <w:tr w:rsidR="00040B56" w:rsidTr="00040B56">
        <w:trPr>
          <w:trHeight w:val="820"/>
        </w:trPr>
        <w:tc>
          <w:tcPr>
            <w:tcW w:w="756" w:type="dxa"/>
            <w:tcBorders>
              <w:top w:val="single" w:sz="4" w:space="0" w:color="auto"/>
              <w:left w:val="single" w:sz="4" w:space="0" w:color="auto"/>
              <w:bottom w:val="single" w:sz="4" w:space="0" w:color="auto"/>
              <w:right w:val="single" w:sz="4" w:space="0" w:color="auto"/>
            </w:tcBorders>
            <w:vAlign w:val="center"/>
            <w:hideMark/>
          </w:tcPr>
          <w:p w:rsidR="00040B56" w:rsidRDefault="00040B56">
            <w:pPr>
              <w:spacing w:line="276" w:lineRule="auto"/>
              <w:jc w:val="both"/>
              <w:rPr>
                <w:rFonts w:ascii="Cambria" w:hAnsi="Cambria"/>
              </w:rPr>
            </w:pPr>
            <w:r>
              <w:rPr>
                <w:rFonts w:ascii="Cambria" w:hAnsi="Cambria"/>
              </w:rPr>
              <w:t>3.</w:t>
            </w:r>
          </w:p>
        </w:tc>
        <w:tc>
          <w:tcPr>
            <w:tcW w:w="3559" w:type="dxa"/>
            <w:tcBorders>
              <w:top w:val="single" w:sz="4" w:space="0" w:color="auto"/>
              <w:left w:val="single" w:sz="4" w:space="0" w:color="auto"/>
              <w:bottom w:val="single" w:sz="4" w:space="0" w:color="auto"/>
              <w:right w:val="single" w:sz="4" w:space="0" w:color="auto"/>
            </w:tcBorders>
          </w:tcPr>
          <w:p w:rsidR="00040B56" w:rsidRDefault="00040B56">
            <w:pPr>
              <w:spacing w:line="276" w:lineRule="auto"/>
              <w:jc w:val="both"/>
              <w:rPr>
                <w:rFonts w:ascii="Cambria" w:hAnsi="Cambria"/>
              </w:rPr>
            </w:pPr>
            <w:r>
              <w:rPr>
                <w:rFonts w:ascii="Cambria" w:hAnsi="Cambria"/>
              </w:rPr>
              <w:t>Участия във фестивали, конкурси, събори на общинско, регионално и национално ниво.</w:t>
            </w:r>
          </w:p>
          <w:p w:rsidR="00040B56" w:rsidRDefault="00040B56">
            <w:pPr>
              <w:spacing w:line="276" w:lineRule="auto"/>
              <w:jc w:val="both"/>
              <w:rPr>
                <w:rFonts w:ascii="Cambria" w:hAnsi="Cambria"/>
              </w:rPr>
            </w:pPr>
          </w:p>
        </w:tc>
        <w:tc>
          <w:tcPr>
            <w:tcW w:w="1315" w:type="dxa"/>
            <w:tcBorders>
              <w:top w:val="single" w:sz="4" w:space="0" w:color="auto"/>
              <w:left w:val="single" w:sz="4" w:space="0" w:color="auto"/>
              <w:bottom w:val="single" w:sz="4" w:space="0" w:color="auto"/>
              <w:right w:val="single" w:sz="4" w:space="0" w:color="auto"/>
            </w:tcBorders>
          </w:tcPr>
          <w:p w:rsidR="00040B56" w:rsidRDefault="00040B56">
            <w:pPr>
              <w:spacing w:line="276" w:lineRule="auto"/>
              <w:jc w:val="both"/>
              <w:rPr>
                <w:rFonts w:ascii="Cambria" w:hAnsi="Cambria"/>
              </w:rPr>
            </w:pPr>
            <w:r>
              <w:rPr>
                <w:rFonts w:ascii="Cambria" w:hAnsi="Cambria"/>
              </w:rPr>
              <w:t>Постоянен</w:t>
            </w:r>
          </w:p>
          <w:p w:rsidR="00040B56" w:rsidRDefault="00040B56">
            <w:pPr>
              <w:spacing w:line="276" w:lineRule="auto"/>
              <w:jc w:val="both"/>
              <w:rPr>
                <w:rFonts w:ascii="Cambria" w:hAnsi="Cambria"/>
              </w:rPr>
            </w:pPr>
          </w:p>
          <w:p w:rsidR="00040B56" w:rsidRDefault="00040B56">
            <w:pPr>
              <w:spacing w:line="276" w:lineRule="auto"/>
              <w:jc w:val="both"/>
              <w:rPr>
                <w:rFonts w:ascii="Cambria" w:hAnsi="Cambria"/>
              </w:rPr>
            </w:pPr>
          </w:p>
          <w:p w:rsidR="00040B56" w:rsidRDefault="00040B56">
            <w:pPr>
              <w:spacing w:line="276" w:lineRule="auto"/>
              <w:jc w:val="both"/>
              <w:rPr>
                <w:rFonts w:ascii="Cambria" w:hAnsi="Cambria"/>
              </w:rPr>
            </w:pPr>
          </w:p>
        </w:tc>
        <w:tc>
          <w:tcPr>
            <w:tcW w:w="2541" w:type="dxa"/>
            <w:tcBorders>
              <w:top w:val="single" w:sz="4" w:space="0" w:color="auto"/>
              <w:left w:val="single" w:sz="4" w:space="0" w:color="auto"/>
              <w:bottom w:val="single" w:sz="4" w:space="0" w:color="auto"/>
              <w:right w:val="single" w:sz="4" w:space="0" w:color="auto"/>
            </w:tcBorders>
          </w:tcPr>
          <w:p w:rsidR="00040B56" w:rsidRDefault="00040B56">
            <w:pPr>
              <w:spacing w:line="276" w:lineRule="auto"/>
              <w:jc w:val="both"/>
              <w:rPr>
                <w:rFonts w:ascii="Cambria" w:hAnsi="Cambria"/>
              </w:rPr>
            </w:pPr>
          </w:p>
          <w:p w:rsidR="00040B56" w:rsidRDefault="00040B56">
            <w:pPr>
              <w:spacing w:line="276" w:lineRule="auto"/>
              <w:jc w:val="both"/>
              <w:rPr>
                <w:rFonts w:ascii="Cambria" w:hAnsi="Cambria"/>
              </w:rPr>
            </w:pPr>
            <w:r>
              <w:rPr>
                <w:rFonts w:ascii="Cambria" w:hAnsi="Cambria"/>
              </w:rPr>
              <w:t xml:space="preserve">     Читалището </w:t>
            </w:r>
          </w:p>
          <w:p w:rsidR="00040B56" w:rsidRDefault="00040B56">
            <w:pPr>
              <w:spacing w:line="276" w:lineRule="auto"/>
              <w:jc w:val="both"/>
              <w:rPr>
                <w:rFonts w:ascii="Cambria" w:hAnsi="Cambria"/>
              </w:rPr>
            </w:pPr>
          </w:p>
          <w:p w:rsidR="00040B56" w:rsidRDefault="00040B56">
            <w:pPr>
              <w:spacing w:line="276" w:lineRule="auto"/>
              <w:jc w:val="both"/>
              <w:rPr>
                <w:rFonts w:ascii="Cambria" w:hAnsi="Cambria"/>
              </w:rPr>
            </w:pPr>
          </w:p>
          <w:p w:rsidR="00040B56" w:rsidRDefault="00040B56">
            <w:pPr>
              <w:spacing w:line="276" w:lineRule="auto"/>
              <w:jc w:val="both"/>
              <w:rPr>
                <w:rFonts w:ascii="Cambria" w:hAnsi="Cambria"/>
              </w:rPr>
            </w:pPr>
          </w:p>
        </w:tc>
        <w:tc>
          <w:tcPr>
            <w:tcW w:w="2197" w:type="dxa"/>
            <w:tcBorders>
              <w:top w:val="single" w:sz="4" w:space="0" w:color="auto"/>
              <w:left w:val="single" w:sz="4" w:space="0" w:color="auto"/>
              <w:bottom w:val="single" w:sz="4" w:space="0" w:color="auto"/>
              <w:right w:val="single" w:sz="4" w:space="0" w:color="auto"/>
            </w:tcBorders>
          </w:tcPr>
          <w:p w:rsidR="00040B56" w:rsidRDefault="00040B56">
            <w:pPr>
              <w:spacing w:line="276" w:lineRule="auto"/>
              <w:jc w:val="both"/>
              <w:rPr>
                <w:rFonts w:ascii="Cambria" w:hAnsi="Cambria"/>
              </w:rPr>
            </w:pPr>
            <w:r>
              <w:rPr>
                <w:rFonts w:ascii="Cambria" w:hAnsi="Cambria"/>
              </w:rPr>
              <w:t xml:space="preserve"> Собствени средства  </w:t>
            </w:r>
          </w:p>
          <w:p w:rsidR="00040B56" w:rsidRDefault="00040B56">
            <w:pPr>
              <w:spacing w:line="276" w:lineRule="auto"/>
              <w:jc w:val="both"/>
              <w:rPr>
                <w:rFonts w:ascii="Cambria" w:hAnsi="Cambria"/>
              </w:rPr>
            </w:pPr>
            <w:r>
              <w:rPr>
                <w:rFonts w:ascii="Cambria" w:hAnsi="Cambria"/>
              </w:rPr>
              <w:t xml:space="preserve">         </w:t>
            </w:r>
          </w:p>
          <w:p w:rsidR="00040B56" w:rsidRDefault="00040B56">
            <w:pPr>
              <w:spacing w:line="276" w:lineRule="auto"/>
              <w:jc w:val="both"/>
              <w:rPr>
                <w:rFonts w:ascii="Cambria" w:hAnsi="Cambria"/>
              </w:rPr>
            </w:pPr>
          </w:p>
          <w:p w:rsidR="00040B56" w:rsidRDefault="00040B56">
            <w:pPr>
              <w:spacing w:line="276" w:lineRule="auto"/>
              <w:jc w:val="both"/>
              <w:rPr>
                <w:rFonts w:ascii="Cambria" w:hAnsi="Cambria"/>
              </w:rPr>
            </w:pPr>
          </w:p>
          <w:p w:rsidR="00040B56" w:rsidRDefault="00040B56">
            <w:pPr>
              <w:spacing w:line="276" w:lineRule="auto"/>
              <w:jc w:val="both"/>
              <w:rPr>
                <w:rFonts w:ascii="Cambria" w:hAnsi="Cambria"/>
              </w:rPr>
            </w:pPr>
            <w:r>
              <w:rPr>
                <w:rFonts w:ascii="Cambria" w:hAnsi="Cambria"/>
              </w:rPr>
              <w:t>-</w:t>
            </w:r>
          </w:p>
        </w:tc>
      </w:tr>
      <w:tr w:rsidR="00040B56" w:rsidTr="00040B56">
        <w:tc>
          <w:tcPr>
            <w:tcW w:w="756" w:type="dxa"/>
            <w:tcBorders>
              <w:top w:val="single" w:sz="4" w:space="0" w:color="auto"/>
              <w:left w:val="single" w:sz="4" w:space="0" w:color="auto"/>
              <w:bottom w:val="single" w:sz="4" w:space="0" w:color="auto"/>
              <w:right w:val="single" w:sz="4" w:space="0" w:color="auto"/>
            </w:tcBorders>
            <w:vAlign w:val="center"/>
            <w:hideMark/>
          </w:tcPr>
          <w:p w:rsidR="00040B56" w:rsidRDefault="00040B56">
            <w:pPr>
              <w:spacing w:line="276" w:lineRule="auto"/>
              <w:jc w:val="both"/>
              <w:rPr>
                <w:rFonts w:ascii="Cambria" w:hAnsi="Cambria"/>
              </w:rPr>
            </w:pPr>
            <w:r>
              <w:rPr>
                <w:rFonts w:ascii="Cambria" w:hAnsi="Cambria"/>
              </w:rPr>
              <w:lastRenderedPageBreak/>
              <w:t>4.</w:t>
            </w:r>
          </w:p>
        </w:tc>
        <w:tc>
          <w:tcPr>
            <w:tcW w:w="3559"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Съхраняване и популяризиране на местните обичаи и традиции от българския фолклор.</w:t>
            </w:r>
          </w:p>
        </w:tc>
        <w:tc>
          <w:tcPr>
            <w:tcW w:w="1315"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Постоянен</w:t>
            </w:r>
          </w:p>
        </w:tc>
        <w:tc>
          <w:tcPr>
            <w:tcW w:w="2541"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Читалището</w:t>
            </w:r>
          </w:p>
        </w:tc>
        <w:tc>
          <w:tcPr>
            <w:tcW w:w="2197"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Собствени средства</w:t>
            </w:r>
          </w:p>
        </w:tc>
      </w:tr>
      <w:tr w:rsidR="00040B56" w:rsidTr="00040B56">
        <w:tc>
          <w:tcPr>
            <w:tcW w:w="756" w:type="dxa"/>
            <w:tcBorders>
              <w:top w:val="single" w:sz="4" w:space="0" w:color="auto"/>
              <w:left w:val="single" w:sz="4" w:space="0" w:color="auto"/>
              <w:bottom w:val="single" w:sz="4" w:space="0" w:color="auto"/>
              <w:right w:val="single" w:sz="4" w:space="0" w:color="auto"/>
            </w:tcBorders>
            <w:vAlign w:val="center"/>
            <w:hideMark/>
          </w:tcPr>
          <w:p w:rsidR="00040B56" w:rsidRDefault="00040B56">
            <w:pPr>
              <w:spacing w:line="276" w:lineRule="auto"/>
              <w:jc w:val="both"/>
              <w:rPr>
                <w:rFonts w:ascii="Cambria" w:hAnsi="Cambria"/>
              </w:rPr>
            </w:pPr>
            <w:r>
              <w:rPr>
                <w:rFonts w:ascii="Cambria" w:hAnsi="Cambria"/>
              </w:rPr>
              <w:t>5.</w:t>
            </w:r>
          </w:p>
        </w:tc>
        <w:tc>
          <w:tcPr>
            <w:tcW w:w="3559"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Запознаване на подрастващото поколение с местните традиции и празнично-обредния календар.</w:t>
            </w:r>
          </w:p>
        </w:tc>
        <w:tc>
          <w:tcPr>
            <w:tcW w:w="1315"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Постоянен</w:t>
            </w:r>
          </w:p>
        </w:tc>
        <w:tc>
          <w:tcPr>
            <w:tcW w:w="2541"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Читалището</w:t>
            </w:r>
          </w:p>
        </w:tc>
        <w:tc>
          <w:tcPr>
            <w:tcW w:w="2197"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Собствени средства</w:t>
            </w:r>
          </w:p>
        </w:tc>
      </w:tr>
      <w:tr w:rsidR="00040B56" w:rsidRPr="00040B56" w:rsidTr="00040B56">
        <w:tc>
          <w:tcPr>
            <w:tcW w:w="75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40B56" w:rsidRDefault="00040B56">
            <w:pPr>
              <w:spacing w:line="276" w:lineRule="auto"/>
              <w:jc w:val="both"/>
              <w:rPr>
                <w:rFonts w:ascii="Cambria" w:hAnsi="Cambria"/>
              </w:rPr>
            </w:pPr>
            <w:r>
              <w:rPr>
                <w:rFonts w:ascii="Cambria" w:hAnsi="Cambria"/>
              </w:rPr>
              <w:t>ІІІ.</w:t>
            </w:r>
          </w:p>
        </w:tc>
        <w:tc>
          <w:tcPr>
            <w:tcW w:w="3559" w:type="dxa"/>
            <w:tcBorders>
              <w:top w:val="single" w:sz="4" w:space="0" w:color="auto"/>
              <w:left w:val="single" w:sz="4" w:space="0" w:color="auto"/>
              <w:bottom w:val="single" w:sz="4" w:space="0" w:color="auto"/>
              <w:right w:val="single" w:sz="4" w:space="0" w:color="auto"/>
            </w:tcBorders>
            <w:shd w:val="clear" w:color="auto" w:fill="D9D9D9"/>
            <w:hideMark/>
          </w:tcPr>
          <w:p w:rsidR="00040B56" w:rsidRDefault="00040B56">
            <w:pPr>
              <w:spacing w:line="276" w:lineRule="auto"/>
              <w:jc w:val="both"/>
              <w:rPr>
                <w:rFonts w:ascii="Cambria" w:hAnsi="Cambria"/>
              </w:rPr>
            </w:pPr>
            <w:r>
              <w:rPr>
                <w:rFonts w:ascii="Cambria" w:hAnsi="Cambria"/>
              </w:rPr>
              <w:t>Повишаване на квалификацията и надграждане на знания</w:t>
            </w:r>
          </w:p>
        </w:tc>
        <w:tc>
          <w:tcPr>
            <w:tcW w:w="1315" w:type="dxa"/>
            <w:tcBorders>
              <w:top w:val="single" w:sz="4" w:space="0" w:color="auto"/>
              <w:left w:val="single" w:sz="4" w:space="0" w:color="auto"/>
              <w:bottom w:val="single" w:sz="4" w:space="0" w:color="auto"/>
              <w:right w:val="single" w:sz="4" w:space="0" w:color="auto"/>
            </w:tcBorders>
            <w:shd w:val="clear" w:color="auto" w:fill="D9D9D9"/>
          </w:tcPr>
          <w:p w:rsidR="00040B56" w:rsidRDefault="00040B56">
            <w:pPr>
              <w:spacing w:line="276" w:lineRule="auto"/>
              <w:jc w:val="both"/>
              <w:rPr>
                <w:rFonts w:ascii="Cambria" w:hAnsi="Cambria"/>
              </w:rPr>
            </w:pPr>
          </w:p>
        </w:tc>
        <w:tc>
          <w:tcPr>
            <w:tcW w:w="2541" w:type="dxa"/>
            <w:tcBorders>
              <w:top w:val="single" w:sz="4" w:space="0" w:color="auto"/>
              <w:left w:val="single" w:sz="4" w:space="0" w:color="auto"/>
              <w:bottom w:val="single" w:sz="4" w:space="0" w:color="auto"/>
              <w:right w:val="single" w:sz="4" w:space="0" w:color="auto"/>
            </w:tcBorders>
            <w:shd w:val="clear" w:color="auto" w:fill="D9D9D9"/>
          </w:tcPr>
          <w:p w:rsidR="00040B56" w:rsidRDefault="00040B56">
            <w:pPr>
              <w:spacing w:line="276" w:lineRule="auto"/>
              <w:jc w:val="both"/>
              <w:rPr>
                <w:rFonts w:ascii="Cambria" w:hAnsi="Cambria"/>
              </w:rPr>
            </w:pPr>
          </w:p>
        </w:tc>
        <w:tc>
          <w:tcPr>
            <w:tcW w:w="2197" w:type="dxa"/>
            <w:tcBorders>
              <w:top w:val="single" w:sz="4" w:space="0" w:color="auto"/>
              <w:left w:val="single" w:sz="4" w:space="0" w:color="auto"/>
              <w:bottom w:val="single" w:sz="4" w:space="0" w:color="auto"/>
              <w:right w:val="single" w:sz="4" w:space="0" w:color="auto"/>
            </w:tcBorders>
            <w:shd w:val="clear" w:color="auto" w:fill="D9D9D9"/>
          </w:tcPr>
          <w:p w:rsidR="00040B56" w:rsidRDefault="00040B56">
            <w:pPr>
              <w:spacing w:line="276" w:lineRule="auto"/>
              <w:jc w:val="both"/>
              <w:rPr>
                <w:rFonts w:ascii="Cambria" w:hAnsi="Cambria"/>
              </w:rPr>
            </w:pPr>
          </w:p>
        </w:tc>
      </w:tr>
      <w:tr w:rsidR="00040B56" w:rsidTr="00040B56">
        <w:tc>
          <w:tcPr>
            <w:tcW w:w="756" w:type="dxa"/>
            <w:tcBorders>
              <w:top w:val="single" w:sz="4" w:space="0" w:color="auto"/>
              <w:left w:val="single" w:sz="4" w:space="0" w:color="auto"/>
              <w:bottom w:val="single" w:sz="4" w:space="0" w:color="auto"/>
              <w:right w:val="single" w:sz="4" w:space="0" w:color="auto"/>
            </w:tcBorders>
            <w:vAlign w:val="center"/>
            <w:hideMark/>
          </w:tcPr>
          <w:p w:rsidR="00040B56" w:rsidRDefault="00040B56">
            <w:pPr>
              <w:spacing w:line="276" w:lineRule="auto"/>
              <w:jc w:val="both"/>
              <w:rPr>
                <w:rFonts w:ascii="Cambria" w:hAnsi="Cambria"/>
              </w:rPr>
            </w:pPr>
            <w:r>
              <w:rPr>
                <w:rFonts w:ascii="Cambria" w:hAnsi="Cambria"/>
              </w:rPr>
              <w:t>1.</w:t>
            </w:r>
          </w:p>
        </w:tc>
        <w:tc>
          <w:tcPr>
            <w:tcW w:w="3559"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Участия в обучения и срещи, организирани от външни организации.</w:t>
            </w:r>
          </w:p>
        </w:tc>
        <w:tc>
          <w:tcPr>
            <w:tcW w:w="1315"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Постоянен</w:t>
            </w:r>
          </w:p>
        </w:tc>
        <w:tc>
          <w:tcPr>
            <w:tcW w:w="2541"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Външни организации</w:t>
            </w:r>
          </w:p>
        </w:tc>
        <w:tc>
          <w:tcPr>
            <w:tcW w:w="2197"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Собствени средства</w:t>
            </w:r>
          </w:p>
        </w:tc>
      </w:tr>
      <w:tr w:rsidR="00040B56" w:rsidTr="00040B56">
        <w:trPr>
          <w:trHeight w:val="70"/>
        </w:trPr>
        <w:tc>
          <w:tcPr>
            <w:tcW w:w="756" w:type="dxa"/>
            <w:tcBorders>
              <w:top w:val="single" w:sz="4" w:space="0" w:color="auto"/>
              <w:left w:val="single" w:sz="4" w:space="0" w:color="auto"/>
              <w:bottom w:val="single" w:sz="4" w:space="0" w:color="auto"/>
              <w:right w:val="single" w:sz="4" w:space="0" w:color="auto"/>
            </w:tcBorders>
            <w:vAlign w:val="center"/>
          </w:tcPr>
          <w:p w:rsidR="00040B56" w:rsidRDefault="00040B56">
            <w:pPr>
              <w:spacing w:line="276" w:lineRule="auto"/>
              <w:jc w:val="both"/>
              <w:rPr>
                <w:rFonts w:ascii="Cambria" w:hAnsi="Cambria"/>
              </w:rPr>
            </w:pPr>
          </w:p>
        </w:tc>
        <w:tc>
          <w:tcPr>
            <w:tcW w:w="3559" w:type="dxa"/>
            <w:tcBorders>
              <w:top w:val="single" w:sz="4" w:space="0" w:color="auto"/>
              <w:left w:val="single" w:sz="4" w:space="0" w:color="auto"/>
              <w:bottom w:val="single" w:sz="4" w:space="0" w:color="auto"/>
              <w:right w:val="single" w:sz="4" w:space="0" w:color="auto"/>
            </w:tcBorders>
          </w:tcPr>
          <w:p w:rsidR="00040B56" w:rsidRDefault="00040B56">
            <w:pPr>
              <w:spacing w:line="276" w:lineRule="auto"/>
              <w:jc w:val="both"/>
              <w:rPr>
                <w:rFonts w:ascii="Cambria" w:hAnsi="Cambria"/>
              </w:rPr>
            </w:pPr>
          </w:p>
        </w:tc>
        <w:tc>
          <w:tcPr>
            <w:tcW w:w="1315" w:type="dxa"/>
            <w:tcBorders>
              <w:top w:val="single" w:sz="4" w:space="0" w:color="auto"/>
              <w:left w:val="single" w:sz="4" w:space="0" w:color="auto"/>
              <w:bottom w:val="single" w:sz="4" w:space="0" w:color="auto"/>
              <w:right w:val="single" w:sz="4" w:space="0" w:color="auto"/>
            </w:tcBorders>
          </w:tcPr>
          <w:p w:rsidR="00040B56" w:rsidRDefault="00040B56">
            <w:pPr>
              <w:spacing w:line="276" w:lineRule="auto"/>
              <w:jc w:val="both"/>
              <w:rPr>
                <w:rFonts w:ascii="Cambria" w:hAnsi="Cambria"/>
              </w:rPr>
            </w:pPr>
          </w:p>
        </w:tc>
        <w:tc>
          <w:tcPr>
            <w:tcW w:w="2541" w:type="dxa"/>
            <w:tcBorders>
              <w:top w:val="single" w:sz="4" w:space="0" w:color="auto"/>
              <w:left w:val="single" w:sz="4" w:space="0" w:color="auto"/>
              <w:bottom w:val="single" w:sz="4" w:space="0" w:color="auto"/>
              <w:right w:val="single" w:sz="4" w:space="0" w:color="auto"/>
            </w:tcBorders>
          </w:tcPr>
          <w:p w:rsidR="00040B56" w:rsidRDefault="00040B56">
            <w:pPr>
              <w:spacing w:line="276" w:lineRule="auto"/>
              <w:jc w:val="both"/>
              <w:rPr>
                <w:rFonts w:ascii="Cambria" w:hAnsi="Cambria"/>
              </w:rPr>
            </w:pPr>
          </w:p>
        </w:tc>
        <w:tc>
          <w:tcPr>
            <w:tcW w:w="2197" w:type="dxa"/>
            <w:tcBorders>
              <w:top w:val="single" w:sz="4" w:space="0" w:color="auto"/>
              <w:left w:val="single" w:sz="4" w:space="0" w:color="auto"/>
              <w:bottom w:val="single" w:sz="4" w:space="0" w:color="auto"/>
              <w:right w:val="single" w:sz="4" w:space="0" w:color="auto"/>
            </w:tcBorders>
          </w:tcPr>
          <w:p w:rsidR="00040B56" w:rsidRDefault="00040B56">
            <w:pPr>
              <w:spacing w:line="276" w:lineRule="auto"/>
              <w:jc w:val="both"/>
              <w:rPr>
                <w:rFonts w:ascii="Cambria" w:hAnsi="Cambria"/>
              </w:rPr>
            </w:pPr>
          </w:p>
        </w:tc>
      </w:tr>
      <w:tr w:rsidR="00040B56" w:rsidTr="00040B56">
        <w:tc>
          <w:tcPr>
            <w:tcW w:w="756" w:type="dxa"/>
            <w:tcBorders>
              <w:top w:val="single" w:sz="4" w:space="0" w:color="auto"/>
              <w:left w:val="single" w:sz="4" w:space="0" w:color="auto"/>
              <w:bottom w:val="single" w:sz="4" w:space="0" w:color="auto"/>
              <w:right w:val="single" w:sz="4" w:space="0" w:color="auto"/>
            </w:tcBorders>
            <w:vAlign w:val="center"/>
            <w:hideMark/>
          </w:tcPr>
          <w:p w:rsidR="00040B56" w:rsidRDefault="00040B56">
            <w:pPr>
              <w:spacing w:line="276" w:lineRule="auto"/>
              <w:jc w:val="both"/>
              <w:rPr>
                <w:rFonts w:ascii="Cambria" w:hAnsi="Cambria"/>
              </w:rPr>
            </w:pPr>
            <w:r>
              <w:rPr>
                <w:rFonts w:ascii="Cambria" w:hAnsi="Cambria"/>
              </w:rPr>
              <w:t>2.</w:t>
            </w:r>
          </w:p>
        </w:tc>
        <w:tc>
          <w:tcPr>
            <w:tcW w:w="3559"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Участия в обучения по направления по програма „Глобални библиотеки-България”.</w:t>
            </w:r>
          </w:p>
        </w:tc>
        <w:tc>
          <w:tcPr>
            <w:tcW w:w="1315"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 xml:space="preserve">Постоянен </w:t>
            </w:r>
          </w:p>
        </w:tc>
        <w:tc>
          <w:tcPr>
            <w:tcW w:w="2541"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Читалището</w:t>
            </w:r>
          </w:p>
        </w:tc>
        <w:tc>
          <w:tcPr>
            <w:tcW w:w="2197"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Министерство на културата</w:t>
            </w:r>
          </w:p>
        </w:tc>
      </w:tr>
      <w:tr w:rsidR="00040B56" w:rsidTr="00040B56">
        <w:tc>
          <w:tcPr>
            <w:tcW w:w="756" w:type="dxa"/>
            <w:tcBorders>
              <w:top w:val="single" w:sz="4" w:space="0" w:color="auto"/>
              <w:left w:val="single" w:sz="4" w:space="0" w:color="auto"/>
              <w:bottom w:val="single" w:sz="4" w:space="0" w:color="auto"/>
              <w:right w:val="single" w:sz="4" w:space="0" w:color="auto"/>
            </w:tcBorders>
            <w:vAlign w:val="center"/>
            <w:hideMark/>
          </w:tcPr>
          <w:p w:rsidR="00040B56" w:rsidRDefault="00040B56">
            <w:pPr>
              <w:spacing w:line="276" w:lineRule="auto"/>
              <w:jc w:val="both"/>
              <w:rPr>
                <w:rFonts w:ascii="Cambria" w:hAnsi="Cambria"/>
              </w:rPr>
            </w:pPr>
            <w:r>
              <w:rPr>
                <w:rFonts w:ascii="Cambria" w:hAnsi="Cambria"/>
              </w:rPr>
              <w:t>3.</w:t>
            </w:r>
          </w:p>
        </w:tc>
        <w:tc>
          <w:tcPr>
            <w:tcW w:w="3559"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Проучване на добри практики от водещи културни организации и възможности за тяхното прилагане.</w:t>
            </w:r>
          </w:p>
        </w:tc>
        <w:tc>
          <w:tcPr>
            <w:tcW w:w="1315"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Постоянен</w:t>
            </w:r>
          </w:p>
        </w:tc>
        <w:tc>
          <w:tcPr>
            <w:tcW w:w="2541"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Читалището</w:t>
            </w:r>
          </w:p>
        </w:tc>
        <w:tc>
          <w:tcPr>
            <w:tcW w:w="2197"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Собствени средства</w:t>
            </w:r>
          </w:p>
        </w:tc>
      </w:tr>
      <w:tr w:rsidR="00040B56" w:rsidTr="00040B56">
        <w:tc>
          <w:tcPr>
            <w:tcW w:w="756" w:type="dxa"/>
            <w:tcBorders>
              <w:top w:val="single" w:sz="4" w:space="0" w:color="auto"/>
              <w:left w:val="single" w:sz="4" w:space="0" w:color="auto"/>
              <w:bottom w:val="single" w:sz="4" w:space="0" w:color="auto"/>
              <w:right w:val="single" w:sz="4" w:space="0" w:color="auto"/>
            </w:tcBorders>
            <w:vAlign w:val="center"/>
            <w:hideMark/>
          </w:tcPr>
          <w:p w:rsidR="00040B56" w:rsidRDefault="00040B56">
            <w:pPr>
              <w:spacing w:line="276" w:lineRule="auto"/>
              <w:jc w:val="both"/>
              <w:rPr>
                <w:rFonts w:ascii="Cambria" w:hAnsi="Cambria"/>
              </w:rPr>
            </w:pPr>
            <w:r>
              <w:rPr>
                <w:rFonts w:ascii="Cambria" w:hAnsi="Cambria"/>
              </w:rPr>
              <w:t>4.</w:t>
            </w:r>
          </w:p>
        </w:tc>
        <w:tc>
          <w:tcPr>
            <w:tcW w:w="3559"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 xml:space="preserve">Повишаване квалификацията на служителите  в читалищата. </w:t>
            </w:r>
          </w:p>
        </w:tc>
        <w:tc>
          <w:tcPr>
            <w:tcW w:w="1315"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 xml:space="preserve">Постоянен </w:t>
            </w:r>
          </w:p>
        </w:tc>
        <w:tc>
          <w:tcPr>
            <w:tcW w:w="2541"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Читалището</w:t>
            </w:r>
          </w:p>
        </w:tc>
        <w:tc>
          <w:tcPr>
            <w:tcW w:w="2197" w:type="dxa"/>
            <w:tcBorders>
              <w:top w:val="single" w:sz="4" w:space="0" w:color="auto"/>
              <w:left w:val="single" w:sz="4" w:space="0" w:color="auto"/>
              <w:bottom w:val="single" w:sz="4" w:space="0" w:color="auto"/>
              <w:right w:val="single" w:sz="4" w:space="0" w:color="auto"/>
            </w:tcBorders>
          </w:tcPr>
          <w:p w:rsidR="00040B56" w:rsidRDefault="00040B56">
            <w:pPr>
              <w:spacing w:line="276" w:lineRule="auto"/>
              <w:jc w:val="both"/>
              <w:rPr>
                <w:rFonts w:ascii="Cambria" w:hAnsi="Cambria"/>
              </w:rPr>
            </w:pPr>
            <w:r>
              <w:rPr>
                <w:rFonts w:ascii="Cambria" w:hAnsi="Cambria"/>
              </w:rPr>
              <w:t>Собствени средства</w:t>
            </w:r>
          </w:p>
          <w:p w:rsidR="00040B56" w:rsidRDefault="00040B56">
            <w:pPr>
              <w:spacing w:line="276" w:lineRule="auto"/>
              <w:jc w:val="both"/>
              <w:rPr>
                <w:rFonts w:ascii="Cambria" w:hAnsi="Cambria"/>
              </w:rPr>
            </w:pPr>
          </w:p>
        </w:tc>
      </w:tr>
      <w:tr w:rsidR="00040B56" w:rsidTr="00040B56">
        <w:tc>
          <w:tcPr>
            <w:tcW w:w="75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40B56" w:rsidRDefault="00040B56">
            <w:pPr>
              <w:spacing w:line="276" w:lineRule="auto"/>
              <w:jc w:val="both"/>
              <w:rPr>
                <w:rFonts w:ascii="Cambria" w:hAnsi="Cambria"/>
              </w:rPr>
            </w:pPr>
            <w:r>
              <w:rPr>
                <w:rFonts w:ascii="Cambria" w:hAnsi="Cambria"/>
              </w:rPr>
              <w:t>ІV.</w:t>
            </w:r>
          </w:p>
        </w:tc>
        <w:tc>
          <w:tcPr>
            <w:tcW w:w="3559" w:type="dxa"/>
            <w:tcBorders>
              <w:top w:val="single" w:sz="4" w:space="0" w:color="auto"/>
              <w:left w:val="single" w:sz="4" w:space="0" w:color="auto"/>
              <w:bottom w:val="single" w:sz="4" w:space="0" w:color="auto"/>
              <w:right w:val="single" w:sz="4" w:space="0" w:color="auto"/>
            </w:tcBorders>
            <w:shd w:val="clear" w:color="auto" w:fill="D9D9D9"/>
            <w:hideMark/>
          </w:tcPr>
          <w:p w:rsidR="00040B56" w:rsidRDefault="00040B56">
            <w:pPr>
              <w:spacing w:line="276" w:lineRule="auto"/>
              <w:jc w:val="both"/>
              <w:rPr>
                <w:rFonts w:ascii="Cambria" w:hAnsi="Cambria"/>
              </w:rPr>
            </w:pPr>
            <w:r>
              <w:rPr>
                <w:rFonts w:ascii="Cambria" w:hAnsi="Cambria"/>
              </w:rPr>
              <w:t xml:space="preserve">Културни и образователни мероприятия </w:t>
            </w:r>
          </w:p>
        </w:tc>
        <w:tc>
          <w:tcPr>
            <w:tcW w:w="1315" w:type="dxa"/>
            <w:tcBorders>
              <w:top w:val="single" w:sz="4" w:space="0" w:color="auto"/>
              <w:left w:val="single" w:sz="4" w:space="0" w:color="auto"/>
              <w:bottom w:val="single" w:sz="4" w:space="0" w:color="auto"/>
              <w:right w:val="single" w:sz="4" w:space="0" w:color="auto"/>
            </w:tcBorders>
            <w:shd w:val="clear" w:color="auto" w:fill="D9D9D9"/>
          </w:tcPr>
          <w:p w:rsidR="00040B56" w:rsidRDefault="00040B56">
            <w:pPr>
              <w:spacing w:line="276" w:lineRule="auto"/>
              <w:jc w:val="both"/>
              <w:rPr>
                <w:rFonts w:ascii="Cambria" w:hAnsi="Cambria"/>
              </w:rPr>
            </w:pPr>
          </w:p>
        </w:tc>
        <w:tc>
          <w:tcPr>
            <w:tcW w:w="2541" w:type="dxa"/>
            <w:tcBorders>
              <w:top w:val="single" w:sz="4" w:space="0" w:color="auto"/>
              <w:left w:val="single" w:sz="4" w:space="0" w:color="auto"/>
              <w:bottom w:val="single" w:sz="4" w:space="0" w:color="auto"/>
              <w:right w:val="single" w:sz="4" w:space="0" w:color="auto"/>
            </w:tcBorders>
            <w:shd w:val="clear" w:color="auto" w:fill="D9D9D9"/>
          </w:tcPr>
          <w:p w:rsidR="00040B56" w:rsidRDefault="00040B56">
            <w:pPr>
              <w:spacing w:line="276" w:lineRule="auto"/>
              <w:jc w:val="both"/>
              <w:rPr>
                <w:rFonts w:ascii="Cambria" w:hAnsi="Cambria"/>
              </w:rPr>
            </w:pPr>
          </w:p>
        </w:tc>
        <w:tc>
          <w:tcPr>
            <w:tcW w:w="2197" w:type="dxa"/>
            <w:tcBorders>
              <w:top w:val="single" w:sz="4" w:space="0" w:color="auto"/>
              <w:left w:val="single" w:sz="4" w:space="0" w:color="auto"/>
              <w:bottom w:val="single" w:sz="4" w:space="0" w:color="auto"/>
              <w:right w:val="single" w:sz="4" w:space="0" w:color="auto"/>
            </w:tcBorders>
            <w:shd w:val="clear" w:color="auto" w:fill="D9D9D9"/>
          </w:tcPr>
          <w:p w:rsidR="00040B56" w:rsidRDefault="00040B56">
            <w:pPr>
              <w:spacing w:line="276" w:lineRule="auto"/>
              <w:jc w:val="both"/>
              <w:rPr>
                <w:rFonts w:ascii="Cambria" w:hAnsi="Cambria"/>
              </w:rPr>
            </w:pPr>
          </w:p>
        </w:tc>
      </w:tr>
      <w:tr w:rsidR="00040B56" w:rsidTr="00040B56">
        <w:tc>
          <w:tcPr>
            <w:tcW w:w="756" w:type="dxa"/>
            <w:tcBorders>
              <w:top w:val="single" w:sz="4" w:space="0" w:color="auto"/>
              <w:left w:val="single" w:sz="4" w:space="0" w:color="auto"/>
              <w:bottom w:val="single" w:sz="4" w:space="0" w:color="auto"/>
              <w:right w:val="single" w:sz="4" w:space="0" w:color="auto"/>
            </w:tcBorders>
            <w:vAlign w:val="center"/>
          </w:tcPr>
          <w:p w:rsidR="00040B56" w:rsidRDefault="00040B56">
            <w:pPr>
              <w:spacing w:line="276" w:lineRule="auto"/>
              <w:jc w:val="both"/>
              <w:rPr>
                <w:rFonts w:ascii="Cambria" w:hAnsi="Cambria"/>
              </w:rPr>
            </w:pPr>
          </w:p>
        </w:tc>
        <w:tc>
          <w:tcPr>
            <w:tcW w:w="3559"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Организиране и провеждане на мероприятия, свързани с общински, регионални и национални празници.</w:t>
            </w:r>
          </w:p>
        </w:tc>
        <w:tc>
          <w:tcPr>
            <w:tcW w:w="1315"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Постоянен</w:t>
            </w:r>
          </w:p>
        </w:tc>
        <w:tc>
          <w:tcPr>
            <w:tcW w:w="2541"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Читалището</w:t>
            </w:r>
          </w:p>
        </w:tc>
        <w:tc>
          <w:tcPr>
            <w:tcW w:w="2197"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Собствени средства</w:t>
            </w:r>
          </w:p>
        </w:tc>
      </w:tr>
      <w:tr w:rsidR="00040B56" w:rsidTr="00040B56">
        <w:tc>
          <w:tcPr>
            <w:tcW w:w="756" w:type="dxa"/>
            <w:tcBorders>
              <w:top w:val="single" w:sz="4" w:space="0" w:color="auto"/>
              <w:left w:val="single" w:sz="4" w:space="0" w:color="auto"/>
              <w:bottom w:val="single" w:sz="4" w:space="0" w:color="auto"/>
              <w:right w:val="single" w:sz="4" w:space="0" w:color="auto"/>
            </w:tcBorders>
            <w:vAlign w:val="center"/>
            <w:hideMark/>
          </w:tcPr>
          <w:p w:rsidR="00040B56" w:rsidRDefault="00040B56">
            <w:pPr>
              <w:spacing w:line="276" w:lineRule="auto"/>
              <w:jc w:val="both"/>
              <w:rPr>
                <w:rFonts w:ascii="Cambria" w:hAnsi="Cambria"/>
              </w:rPr>
            </w:pPr>
            <w:r>
              <w:rPr>
                <w:rFonts w:ascii="Cambria" w:hAnsi="Cambria"/>
              </w:rPr>
              <w:t>2.</w:t>
            </w:r>
          </w:p>
        </w:tc>
        <w:tc>
          <w:tcPr>
            <w:tcW w:w="3559"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Включване в инициативи, организирани от Община Сунгурларе</w:t>
            </w:r>
          </w:p>
        </w:tc>
        <w:tc>
          <w:tcPr>
            <w:tcW w:w="1315"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Постоянен</w:t>
            </w:r>
          </w:p>
        </w:tc>
        <w:tc>
          <w:tcPr>
            <w:tcW w:w="2541"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Читалището</w:t>
            </w:r>
          </w:p>
        </w:tc>
        <w:tc>
          <w:tcPr>
            <w:tcW w:w="2197" w:type="dxa"/>
            <w:tcBorders>
              <w:top w:val="single" w:sz="4" w:space="0" w:color="auto"/>
              <w:left w:val="single" w:sz="4" w:space="0" w:color="auto"/>
              <w:bottom w:val="single" w:sz="4" w:space="0" w:color="auto"/>
              <w:right w:val="single" w:sz="4" w:space="0" w:color="auto"/>
            </w:tcBorders>
          </w:tcPr>
          <w:p w:rsidR="00040B56" w:rsidRDefault="00040B56">
            <w:pPr>
              <w:spacing w:line="276" w:lineRule="auto"/>
              <w:jc w:val="both"/>
              <w:rPr>
                <w:rFonts w:ascii="Cambria" w:hAnsi="Cambria"/>
              </w:rPr>
            </w:pPr>
          </w:p>
          <w:p w:rsidR="00040B56" w:rsidRDefault="00040B56">
            <w:pPr>
              <w:spacing w:line="276" w:lineRule="auto"/>
              <w:jc w:val="both"/>
              <w:rPr>
                <w:rFonts w:ascii="Cambria" w:hAnsi="Cambria"/>
              </w:rPr>
            </w:pPr>
            <w:r>
              <w:rPr>
                <w:rFonts w:ascii="Cambria" w:hAnsi="Cambria"/>
              </w:rPr>
              <w:t>Собствени средства</w:t>
            </w:r>
          </w:p>
        </w:tc>
      </w:tr>
      <w:tr w:rsidR="00040B56" w:rsidTr="00040B56">
        <w:tc>
          <w:tcPr>
            <w:tcW w:w="756" w:type="dxa"/>
            <w:tcBorders>
              <w:top w:val="single" w:sz="4" w:space="0" w:color="auto"/>
              <w:left w:val="single" w:sz="4" w:space="0" w:color="auto"/>
              <w:bottom w:val="single" w:sz="4" w:space="0" w:color="auto"/>
              <w:right w:val="single" w:sz="4" w:space="0" w:color="auto"/>
            </w:tcBorders>
            <w:vAlign w:val="center"/>
            <w:hideMark/>
          </w:tcPr>
          <w:p w:rsidR="00040B56" w:rsidRDefault="00040B56">
            <w:pPr>
              <w:spacing w:line="276" w:lineRule="auto"/>
              <w:jc w:val="both"/>
              <w:rPr>
                <w:rFonts w:ascii="Cambria" w:hAnsi="Cambria"/>
              </w:rPr>
            </w:pPr>
            <w:r>
              <w:rPr>
                <w:rFonts w:ascii="Cambria" w:hAnsi="Cambria"/>
              </w:rPr>
              <w:t>3.</w:t>
            </w:r>
          </w:p>
          <w:p w:rsidR="00040B56" w:rsidRDefault="00040B56">
            <w:pPr>
              <w:spacing w:line="276" w:lineRule="auto"/>
              <w:jc w:val="both"/>
              <w:rPr>
                <w:rFonts w:ascii="Cambria" w:hAnsi="Cambria"/>
              </w:rPr>
            </w:pPr>
            <w:r>
              <w:rPr>
                <w:rFonts w:ascii="Cambria" w:hAnsi="Cambria"/>
              </w:rPr>
              <w:t xml:space="preserve"> </w:t>
            </w:r>
          </w:p>
        </w:tc>
        <w:tc>
          <w:tcPr>
            <w:tcW w:w="3559"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 xml:space="preserve">Провеждане на образователни инициативи с </w:t>
            </w:r>
            <w:r>
              <w:rPr>
                <w:rFonts w:ascii="Cambria" w:hAnsi="Cambria"/>
              </w:rPr>
              <w:lastRenderedPageBreak/>
              <w:t>местното население и младите хора.</w:t>
            </w:r>
          </w:p>
        </w:tc>
        <w:tc>
          <w:tcPr>
            <w:tcW w:w="1315"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lastRenderedPageBreak/>
              <w:t>Постоянен</w:t>
            </w:r>
          </w:p>
        </w:tc>
        <w:tc>
          <w:tcPr>
            <w:tcW w:w="2541"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Читалището</w:t>
            </w:r>
          </w:p>
        </w:tc>
        <w:tc>
          <w:tcPr>
            <w:tcW w:w="2197"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Собствени средства</w:t>
            </w:r>
          </w:p>
        </w:tc>
      </w:tr>
      <w:tr w:rsidR="00040B56" w:rsidRPr="00040B56" w:rsidTr="00040B56">
        <w:tc>
          <w:tcPr>
            <w:tcW w:w="75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40B56" w:rsidRDefault="00040B56">
            <w:pPr>
              <w:spacing w:line="276" w:lineRule="auto"/>
              <w:jc w:val="both"/>
              <w:rPr>
                <w:rFonts w:ascii="Cambria" w:hAnsi="Cambria"/>
              </w:rPr>
            </w:pPr>
            <w:r>
              <w:rPr>
                <w:rFonts w:ascii="Cambria" w:hAnsi="Cambria"/>
              </w:rPr>
              <w:lastRenderedPageBreak/>
              <w:t xml:space="preserve">                                                                                                     V.</w:t>
            </w:r>
          </w:p>
        </w:tc>
        <w:tc>
          <w:tcPr>
            <w:tcW w:w="3559" w:type="dxa"/>
            <w:tcBorders>
              <w:top w:val="single" w:sz="4" w:space="0" w:color="auto"/>
              <w:left w:val="single" w:sz="4" w:space="0" w:color="auto"/>
              <w:bottom w:val="single" w:sz="4" w:space="0" w:color="auto"/>
              <w:right w:val="single" w:sz="4" w:space="0" w:color="auto"/>
            </w:tcBorders>
            <w:shd w:val="clear" w:color="auto" w:fill="D9D9D9"/>
            <w:hideMark/>
          </w:tcPr>
          <w:p w:rsidR="00040B56" w:rsidRDefault="00040B56">
            <w:pPr>
              <w:spacing w:line="276" w:lineRule="auto"/>
              <w:jc w:val="both"/>
              <w:rPr>
                <w:rFonts w:ascii="Cambria" w:hAnsi="Cambria"/>
              </w:rPr>
            </w:pPr>
            <w:r>
              <w:rPr>
                <w:rFonts w:ascii="Cambria" w:hAnsi="Cambria"/>
              </w:rPr>
              <w:t>Партньорства и популяризиране на дейността</w:t>
            </w:r>
          </w:p>
        </w:tc>
        <w:tc>
          <w:tcPr>
            <w:tcW w:w="1315" w:type="dxa"/>
            <w:tcBorders>
              <w:top w:val="single" w:sz="4" w:space="0" w:color="auto"/>
              <w:left w:val="single" w:sz="4" w:space="0" w:color="auto"/>
              <w:bottom w:val="single" w:sz="4" w:space="0" w:color="auto"/>
              <w:right w:val="single" w:sz="4" w:space="0" w:color="auto"/>
            </w:tcBorders>
            <w:shd w:val="clear" w:color="auto" w:fill="D9D9D9"/>
          </w:tcPr>
          <w:p w:rsidR="00040B56" w:rsidRDefault="00040B56">
            <w:pPr>
              <w:spacing w:line="276" w:lineRule="auto"/>
              <w:jc w:val="both"/>
              <w:rPr>
                <w:rFonts w:ascii="Cambria" w:hAnsi="Cambria"/>
              </w:rPr>
            </w:pPr>
          </w:p>
        </w:tc>
        <w:tc>
          <w:tcPr>
            <w:tcW w:w="2541" w:type="dxa"/>
            <w:tcBorders>
              <w:top w:val="single" w:sz="4" w:space="0" w:color="auto"/>
              <w:left w:val="single" w:sz="4" w:space="0" w:color="auto"/>
              <w:bottom w:val="single" w:sz="4" w:space="0" w:color="auto"/>
              <w:right w:val="single" w:sz="4" w:space="0" w:color="auto"/>
            </w:tcBorders>
            <w:shd w:val="clear" w:color="auto" w:fill="D9D9D9"/>
          </w:tcPr>
          <w:p w:rsidR="00040B56" w:rsidRDefault="00040B56">
            <w:pPr>
              <w:spacing w:line="276" w:lineRule="auto"/>
              <w:jc w:val="both"/>
              <w:rPr>
                <w:rFonts w:ascii="Cambria" w:hAnsi="Cambria"/>
              </w:rPr>
            </w:pPr>
          </w:p>
        </w:tc>
        <w:tc>
          <w:tcPr>
            <w:tcW w:w="2197" w:type="dxa"/>
            <w:tcBorders>
              <w:top w:val="single" w:sz="4" w:space="0" w:color="auto"/>
              <w:left w:val="single" w:sz="4" w:space="0" w:color="auto"/>
              <w:bottom w:val="single" w:sz="4" w:space="0" w:color="auto"/>
              <w:right w:val="single" w:sz="4" w:space="0" w:color="auto"/>
            </w:tcBorders>
            <w:shd w:val="clear" w:color="auto" w:fill="D9D9D9"/>
          </w:tcPr>
          <w:p w:rsidR="00040B56" w:rsidRDefault="00040B56">
            <w:pPr>
              <w:spacing w:line="276" w:lineRule="auto"/>
              <w:jc w:val="both"/>
              <w:rPr>
                <w:rFonts w:ascii="Cambria" w:hAnsi="Cambria"/>
              </w:rPr>
            </w:pPr>
          </w:p>
        </w:tc>
      </w:tr>
      <w:tr w:rsidR="00040B56" w:rsidTr="00040B56">
        <w:tc>
          <w:tcPr>
            <w:tcW w:w="756" w:type="dxa"/>
            <w:tcBorders>
              <w:top w:val="single" w:sz="4" w:space="0" w:color="auto"/>
              <w:left w:val="single" w:sz="4" w:space="0" w:color="auto"/>
              <w:bottom w:val="single" w:sz="4" w:space="0" w:color="auto"/>
              <w:right w:val="single" w:sz="4" w:space="0" w:color="auto"/>
            </w:tcBorders>
            <w:vAlign w:val="center"/>
            <w:hideMark/>
          </w:tcPr>
          <w:p w:rsidR="00040B56" w:rsidRDefault="00040B56">
            <w:pPr>
              <w:spacing w:line="276" w:lineRule="auto"/>
              <w:jc w:val="both"/>
              <w:rPr>
                <w:rFonts w:ascii="Cambria" w:hAnsi="Cambria"/>
              </w:rPr>
            </w:pPr>
            <w:r>
              <w:rPr>
                <w:rFonts w:ascii="Cambria" w:hAnsi="Cambria"/>
              </w:rPr>
              <w:t>1.</w:t>
            </w:r>
          </w:p>
        </w:tc>
        <w:tc>
          <w:tcPr>
            <w:tcW w:w="3559"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Създаване на партньорства с други културни организации, клубове, училища и детски градини, НПО, медиите, бизнеса и др.</w:t>
            </w:r>
          </w:p>
        </w:tc>
        <w:tc>
          <w:tcPr>
            <w:tcW w:w="1315"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Постоянен</w:t>
            </w:r>
          </w:p>
        </w:tc>
        <w:tc>
          <w:tcPr>
            <w:tcW w:w="2541"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Читалището</w:t>
            </w:r>
          </w:p>
        </w:tc>
        <w:tc>
          <w:tcPr>
            <w:tcW w:w="2197"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Собствени средства</w:t>
            </w:r>
          </w:p>
        </w:tc>
      </w:tr>
      <w:tr w:rsidR="00040B56" w:rsidTr="00040B56">
        <w:tc>
          <w:tcPr>
            <w:tcW w:w="756" w:type="dxa"/>
            <w:tcBorders>
              <w:top w:val="single" w:sz="4" w:space="0" w:color="auto"/>
              <w:left w:val="single" w:sz="4" w:space="0" w:color="auto"/>
              <w:bottom w:val="single" w:sz="4" w:space="0" w:color="auto"/>
              <w:right w:val="single" w:sz="4" w:space="0" w:color="auto"/>
            </w:tcBorders>
            <w:vAlign w:val="center"/>
            <w:hideMark/>
          </w:tcPr>
          <w:p w:rsidR="00040B56" w:rsidRDefault="00040B56">
            <w:pPr>
              <w:spacing w:line="276" w:lineRule="auto"/>
              <w:jc w:val="both"/>
              <w:rPr>
                <w:rFonts w:ascii="Cambria" w:hAnsi="Cambria"/>
              </w:rPr>
            </w:pPr>
            <w:r>
              <w:rPr>
                <w:rFonts w:ascii="Cambria" w:hAnsi="Cambria"/>
              </w:rPr>
              <w:t xml:space="preserve">                                        2.</w:t>
            </w:r>
          </w:p>
        </w:tc>
        <w:tc>
          <w:tcPr>
            <w:tcW w:w="3559"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Популяризиране на образователни и културни прояви в местните медии.</w:t>
            </w:r>
          </w:p>
        </w:tc>
        <w:tc>
          <w:tcPr>
            <w:tcW w:w="1315"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Постоянен</w:t>
            </w:r>
          </w:p>
        </w:tc>
        <w:tc>
          <w:tcPr>
            <w:tcW w:w="2541"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Читалището</w:t>
            </w:r>
          </w:p>
        </w:tc>
        <w:tc>
          <w:tcPr>
            <w:tcW w:w="2197" w:type="dxa"/>
            <w:tcBorders>
              <w:top w:val="single" w:sz="4" w:space="0" w:color="auto"/>
              <w:left w:val="single" w:sz="4" w:space="0" w:color="auto"/>
              <w:bottom w:val="single" w:sz="4" w:space="0" w:color="auto"/>
              <w:right w:val="single" w:sz="4" w:space="0" w:color="auto"/>
            </w:tcBorders>
            <w:hideMark/>
          </w:tcPr>
          <w:p w:rsidR="00040B56" w:rsidRDefault="00040B56">
            <w:pPr>
              <w:spacing w:line="276" w:lineRule="auto"/>
              <w:jc w:val="both"/>
              <w:rPr>
                <w:rFonts w:ascii="Cambria" w:hAnsi="Cambria"/>
              </w:rPr>
            </w:pPr>
            <w:r>
              <w:rPr>
                <w:rFonts w:ascii="Cambria" w:hAnsi="Cambria"/>
              </w:rPr>
              <w:t>Собствени средства</w:t>
            </w:r>
          </w:p>
        </w:tc>
      </w:tr>
    </w:tbl>
    <w:p w:rsidR="00040B56" w:rsidRDefault="00040B56" w:rsidP="00040B56">
      <w:pPr>
        <w:rPr>
          <w:rFonts w:ascii="Cambria" w:hAnsi="Cambria"/>
        </w:rPr>
      </w:pPr>
      <w:r>
        <w:rPr>
          <w:rFonts w:ascii="Cambria" w:hAnsi="Cambria"/>
        </w:rPr>
        <w:t xml:space="preserve">                    </w:t>
      </w:r>
    </w:p>
    <w:tbl>
      <w:tblPr>
        <w:tblStyle w:val="TableGrid"/>
        <w:tblW w:w="10368" w:type="dxa"/>
        <w:tblInd w:w="0" w:type="dxa"/>
        <w:tblLook w:val="04A0"/>
      </w:tblPr>
      <w:tblGrid>
        <w:gridCol w:w="731"/>
        <w:gridCol w:w="3751"/>
        <w:gridCol w:w="1505"/>
        <w:gridCol w:w="2278"/>
        <w:gridCol w:w="2103"/>
      </w:tblGrid>
      <w:tr w:rsidR="00040B56" w:rsidTr="00040B56">
        <w:tc>
          <w:tcPr>
            <w:tcW w:w="731" w:type="dxa"/>
            <w:tcBorders>
              <w:top w:val="single" w:sz="4" w:space="0" w:color="auto"/>
              <w:left w:val="single" w:sz="4" w:space="0" w:color="auto"/>
              <w:bottom w:val="single" w:sz="4" w:space="0" w:color="auto"/>
              <w:right w:val="single" w:sz="4" w:space="0" w:color="auto"/>
            </w:tcBorders>
          </w:tcPr>
          <w:p w:rsidR="00040B56" w:rsidRDefault="00040B56">
            <w:pPr>
              <w:jc w:val="both"/>
              <w:rPr>
                <w:rFonts w:ascii="Cambria" w:hAnsi="Cambria"/>
                <w:sz w:val="24"/>
                <w:szCs w:val="24"/>
              </w:rPr>
            </w:pPr>
          </w:p>
          <w:p w:rsidR="00040B56" w:rsidRDefault="00040B56">
            <w:pPr>
              <w:jc w:val="both"/>
              <w:rPr>
                <w:rFonts w:ascii="Cambria" w:hAnsi="Cambria"/>
                <w:sz w:val="24"/>
                <w:szCs w:val="24"/>
                <w:lang w:val="en-US"/>
              </w:rPr>
            </w:pPr>
            <w:r>
              <w:rPr>
                <w:rFonts w:ascii="Cambria" w:hAnsi="Cambria"/>
                <w:sz w:val="24"/>
                <w:szCs w:val="24"/>
                <w:lang w:val="en-US"/>
              </w:rPr>
              <w:t>VI</w:t>
            </w:r>
          </w:p>
        </w:tc>
        <w:tc>
          <w:tcPr>
            <w:tcW w:w="3751" w:type="dxa"/>
            <w:tcBorders>
              <w:top w:val="single" w:sz="4" w:space="0" w:color="auto"/>
              <w:left w:val="single" w:sz="4" w:space="0" w:color="auto"/>
              <w:bottom w:val="single" w:sz="4" w:space="0" w:color="auto"/>
              <w:right w:val="single" w:sz="4" w:space="0" w:color="auto"/>
            </w:tcBorders>
          </w:tcPr>
          <w:p w:rsidR="00040B56" w:rsidRDefault="00040B56">
            <w:pPr>
              <w:jc w:val="both"/>
              <w:rPr>
                <w:rFonts w:ascii="Cambria" w:hAnsi="Cambria"/>
                <w:sz w:val="24"/>
                <w:szCs w:val="24"/>
              </w:rPr>
            </w:pPr>
          </w:p>
          <w:p w:rsidR="00040B56" w:rsidRDefault="00040B56">
            <w:pPr>
              <w:jc w:val="both"/>
              <w:rPr>
                <w:rFonts w:ascii="Cambria" w:hAnsi="Cambria"/>
                <w:sz w:val="24"/>
                <w:szCs w:val="24"/>
              </w:rPr>
            </w:pPr>
            <w:r>
              <w:rPr>
                <w:rFonts w:ascii="Cambria" w:hAnsi="Cambria"/>
                <w:sz w:val="24"/>
                <w:szCs w:val="24"/>
              </w:rPr>
              <w:t>Поддръжка,ремонт и модернизиране на МТБ</w:t>
            </w:r>
          </w:p>
          <w:p w:rsidR="00040B56" w:rsidRDefault="00040B56">
            <w:pPr>
              <w:jc w:val="both"/>
              <w:rPr>
                <w:rFonts w:ascii="Cambria" w:hAnsi="Cambria"/>
                <w:sz w:val="24"/>
                <w:szCs w:val="24"/>
              </w:rPr>
            </w:pPr>
          </w:p>
        </w:tc>
        <w:tc>
          <w:tcPr>
            <w:tcW w:w="1505" w:type="dxa"/>
            <w:tcBorders>
              <w:top w:val="single" w:sz="4" w:space="0" w:color="auto"/>
              <w:left w:val="single" w:sz="4" w:space="0" w:color="auto"/>
              <w:bottom w:val="single" w:sz="4" w:space="0" w:color="auto"/>
              <w:right w:val="single" w:sz="4" w:space="0" w:color="auto"/>
            </w:tcBorders>
          </w:tcPr>
          <w:p w:rsidR="00040B56" w:rsidRDefault="00040B56">
            <w:pPr>
              <w:jc w:val="both"/>
              <w:rPr>
                <w:rFonts w:ascii="Cambria" w:hAnsi="Cambria"/>
                <w:sz w:val="24"/>
                <w:szCs w:val="24"/>
              </w:rPr>
            </w:pPr>
          </w:p>
        </w:tc>
        <w:tc>
          <w:tcPr>
            <w:tcW w:w="2278" w:type="dxa"/>
            <w:tcBorders>
              <w:top w:val="single" w:sz="4" w:space="0" w:color="auto"/>
              <w:left w:val="single" w:sz="4" w:space="0" w:color="auto"/>
              <w:bottom w:val="single" w:sz="4" w:space="0" w:color="auto"/>
              <w:right w:val="single" w:sz="4" w:space="0" w:color="auto"/>
            </w:tcBorders>
          </w:tcPr>
          <w:p w:rsidR="00040B56" w:rsidRDefault="00040B56">
            <w:pPr>
              <w:jc w:val="both"/>
              <w:rPr>
                <w:rFonts w:ascii="Cambria" w:hAnsi="Cambria"/>
                <w:sz w:val="24"/>
                <w:szCs w:val="24"/>
              </w:rPr>
            </w:pPr>
          </w:p>
        </w:tc>
        <w:tc>
          <w:tcPr>
            <w:tcW w:w="2103" w:type="dxa"/>
            <w:tcBorders>
              <w:top w:val="single" w:sz="4" w:space="0" w:color="auto"/>
              <w:left w:val="single" w:sz="4" w:space="0" w:color="auto"/>
              <w:bottom w:val="single" w:sz="4" w:space="0" w:color="auto"/>
              <w:right w:val="single" w:sz="4" w:space="0" w:color="auto"/>
            </w:tcBorders>
          </w:tcPr>
          <w:p w:rsidR="00040B56" w:rsidRDefault="00040B56">
            <w:pPr>
              <w:jc w:val="both"/>
              <w:rPr>
                <w:rFonts w:ascii="Cambria" w:hAnsi="Cambria"/>
                <w:sz w:val="24"/>
                <w:szCs w:val="24"/>
              </w:rPr>
            </w:pPr>
          </w:p>
        </w:tc>
      </w:tr>
      <w:tr w:rsidR="00040B56" w:rsidTr="00040B56">
        <w:tc>
          <w:tcPr>
            <w:tcW w:w="731" w:type="dxa"/>
            <w:tcBorders>
              <w:top w:val="single" w:sz="4" w:space="0" w:color="auto"/>
              <w:left w:val="single" w:sz="4" w:space="0" w:color="auto"/>
              <w:bottom w:val="single" w:sz="4" w:space="0" w:color="auto"/>
              <w:right w:val="single" w:sz="4" w:space="0" w:color="auto"/>
            </w:tcBorders>
            <w:hideMark/>
          </w:tcPr>
          <w:p w:rsidR="00040B56" w:rsidRDefault="00040B56">
            <w:pPr>
              <w:jc w:val="both"/>
              <w:rPr>
                <w:rFonts w:ascii="Cambria" w:hAnsi="Cambria"/>
                <w:sz w:val="24"/>
                <w:szCs w:val="24"/>
              </w:rPr>
            </w:pPr>
            <w:r>
              <w:rPr>
                <w:rFonts w:ascii="Cambria" w:hAnsi="Cambria"/>
                <w:sz w:val="24"/>
                <w:szCs w:val="24"/>
              </w:rPr>
              <w:t xml:space="preserve">  1.</w:t>
            </w:r>
          </w:p>
        </w:tc>
        <w:tc>
          <w:tcPr>
            <w:tcW w:w="3751" w:type="dxa"/>
            <w:tcBorders>
              <w:top w:val="single" w:sz="4" w:space="0" w:color="auto"/>
              <w:left w:val="single" w:sz="4" w:space="0" w:color="auto"/>
              <w:bottom w:val="single" w:sz="4" w:space="0" w:color="auto"/>
              <w:right w:val="single" w:sz="4" w:space="0" w:color="auto"/>
            </w:tcBorders>
            <w:hideMark/>
          </w:tcPr>
          <w:p w:rsidR="00040B56" w:rsidRDefault="00040B56">
            <w:pPr>
              <w:jc w:val="both"/>
              <w:rPr>
                <w:rFonts w:ascii="Cambria" w:hAnsi="Cambria"/>
                <w:sz w:val="24"/>
                <w:szCs w:val="24"/>
              </w:rPr>
            </w:pPr>
            <w:r>
              <w:rPr>
                <w:rFonts w:ascii="Cambria" w:hAnsi="Cambria"/>
                <w:sz w:val="24"/>
                <w:szCs w:val="24"/>
              </w:rPr>
              <w:t>Работа па  проекти за Програма„Развитие на</w:t>
            </w:r>
          </w:p>
          <w:p w:rsidR="00040B56" w:rsidRDefault="00040B56">
            <w:pPr>
              <w:jc w:val="both"/>
              <w:rPr>
                <w:rFonts w:ascii="Cambria" w:hAnsi="Cambria"/>
                <w:sz w:val="24"/>
                <w:szCs w:val="24"/>
              </w:rPr>
            </w:pPr>
            <w:r>
              <w:rPr>
                <w:rFonts w:ascii="Cambria" w:hAnsi="Cambria"/>
                <w:sz w:val="24"/>
                <w:szCs w:val="24"/>
              </w:rPr>
              <w:t>селските райони” за</w:t>
            </w:r>
          </w:p>
          <w:p w:rsidR="00040B56" w:rsidRDefault="00040B56">
            <w:pPr>
              <w:jc w:val="both"/>
              <w:rPr>
                <w:rFonts w:ascii="Cambria" w:hAnsi="Cambria"/>
                <w:b/>
                <w:sz w:val="24"/>
                <w:szCs w:val="24"/>
              </w:rPr>
            </w:pPr>
            <w:r>
              <w:rPr>
                <w:rFonts w:ascii="Cambria" w:hAnsi="Cambria"/>
                <w:sz w:val="24"/>
                <w:szCs w:val="24"/>
              </w:rPr>
              <w:t>ремонтни  дейности</w:t>
            </w:r>
          </w:p>
        </w:tc>
        <w:tc>
          <w:tcPr>
            <w:tcW w:w="1505" w:type="dxa"/>
            <w:tcBorders>
              <w:top w:val="single" w:sz="4" w:space="0" w:color="auto"/>
              <w:left w:val="single" w:sz="4" w:space="0" w:color="auto"/>
              <w:bottom w:val="single" w:sz="4" w:space="0" w:color="auto"/>
              <w:right w:val="single" w:sz="4" w:space="0" w:color="auto"/>
            </w:tcBorders>
          </w:tcPr>
          <w:p w:rsidR="00040B56" w:rsidRDefault="00040B56">
            <w:pPr>
              <w:jc w:val="both"/>
              <w:rPr>
                <w:rFonts w:ascii="Cambria" w:hAnsi="Cambria"/>
                <w:sz w:val="24"/>
                <w:szCs w:val="24"/>
              </w:rPr>
            </w:pPr>
          </w:p>
          <w:p w:rsidR="00040B56" w:rsidRDefault="00040B56">
            <w:pPr>
              <w:jc w:val="both"/>
              <w:rPr>
                <w:rFonts w:ascii="Cambria" w:hAnsi="Cambria"/>
                <w:sz w:val="24"/>
                <w:szCs w:val="24"/>
              </w:rPr>
            </w:pPr>
          </w:p>
          <w:p w:rsidR="00040B56" w:rsidRDefault="00040B56">
            <w:pPr>
              <w:jc w:val="both"/>
              <w:rPr>
                <w:rFonts w:ascii="Cambria" w:hAnsi="Cambria"/>
                <w:sz w:val="24"/>
                <w:szCs w:val="24"/>
              </w:rPr>
            </w:pPr>
            <w:r>
              <w:rPr>
                <w:rFonts w:ascii="Cambria" w:hAnsi="Cambria"/>
                <w:sz w:val="24"/>
                <w:szCs w:val="24"/>
              </w:rPr>
              <w:t>Постоянен</w:t>
            </w:r>
          </w:p>
        </w:tc>
        <w:tc>
          <w:tcPr>
            <w:tcW w:w="2278" w:type="dxa"/>
            <w:tcBorders>
              <w:top w:val="single" w:sz="4" w:space="0" w:color="auto"/>
              <w:left w:val="single" w:sz="4" w:space="0" w:color="auto"/>
              <w:bottom w:val="single" w:sz="4" w:space="0" w:color="auto"/>
              <w:right w:val="single" w:sz="4" w:space="0" w:color="auto"/>
            </w:tcBorders>
          </w:tcPr>
          <w:p w:rsidR="00040B56" w:rsidRDefault="00040B56">
            <w:pPr>
              <w:jc w:val="both"/>
              <w:rPr>
                <w:rFonts w:ascii="Cambria" w:hAnsi="Cambria"/>
                <w:sz w:val="24"/>
                <w:szCs w:val="24"/>
              </w:rPr>
            </w:pPr>
            <w:r>
              <w:rPr>
                <w:rFonts w:ascii="Cambria" w:hAnsi="Cambria"/>
                <w:sz w:val="24"/>
                <w:szCs w:val="24"/>
              </w:rPr>
              <w:t xml:space="preserve">Община </w:t>
            </w:r>
          </w:p>
          <w:p w:rsidR="00040B56" w:rsidRDefault="00040B56">
            <w:pPr>
              <w:jc w:val="both"/>
              <w:rPr>
                <w:rFonts w:ascii="Cambria" w:hAnsi="Cambria"/>
                <w:sz w:val="24"/>
                <w:szCs w:val="24"/>
              </w:rPr>
            </w:pPr>
            <w:r>
              <w:rPr>
                <w:rFonts w:ascii="Cambria" w:hAnsi="Cambria"/>
                <w:sz w:val="24"/>
                <w:szCs w:val="24"/>
              </w:rPr>
              <w:t xml:space="preserve">        Сунгурларе</w:t>
            </w:r>
          </w:p>
          <w:p w:rsidR="00040B56" w:rsidRDefault="00040B56">
            <w:pPr>
              <w:jc w:val="both"/>
              <w:rPr>
                <w:rFonts w:ascii="Cambria" w:hAnsi="Cambria"/>
                <w:sz w:val="24"/>
                <w:szCs w:val="24"/>
              </w:rPr>
            </w:pPr>
          </w:p>
          <w:p w:rsidR="00040B56" w:rsidRDefault="00040B56">
            <w:pPr>
              <w:jc w:val="both"/>
              <w:rPr>
                <w:rFonts w:ascii="Cambria" w:hAnsi="Cambria"/>
                <w:sz w:val="24"/>
                <w:szCs w:val="24"/>
              </w:rPr>
            </w:pPr>
            <w:r>
              <w:rPr>
                <w:rFonts w:ascii="Cambria" w:hAnsi="Cambria"/>
                <w:sz w:val="24"/>
                <w:szCs w:val="24"/>
              </w:rPr>
              <w:t>Читалището</w:t>
            </w:r>
          </w:p>
        </w:tc>
        <w:tc>
          <w:tcPr>
            <w:tcW w:w="2103" w:type="dxa"/>
            <w:tcBorders>
              <w:top w:val="single" w:sz="4" w:space="0" w:color="auto"/>
              <w:left w:val="single" w:sz="4" w:space="0" w:color="auto"/>
              <w:bottom w:val="single" w:sz="4" w:space="0" w:color="auto"/>
              <w:right w:val="single" w:sz="4" w:space="0" w:color="auto"/>
            </w:tcBorders>
          </w:tcPr>
          <w:p w:rsidR="00040B56" w:rsidRDefault="00040B56">
            <w:pPr>
              <w:jc w:val="both"/>
              <w:rPr>
                <w:rFonts w:ascii="Cambria" w:hAnsi="Cambria"/>
                <w:sz w:val="24"/>
                <w:szCs w:val="24"/>
              </w:rPr>
            </w:pPr>
          </w:p>
          <w:p w:rsidR="00040B56" w:rsidRDefault="00040B56">
            <w:pPr>
              <w:jc w:val="both"/>
              <w:rPr>
                <w:rFonts w:ascii="Cambria" w:hAnsi="Cambria"/>
                <w:sz w:val="24"/>
                <w:szCs w:val="24"/>
              </w:rPr>
            </w:pPr>
            <w:r>
              <w:rPr>
                <w:rFonts w:ascii="Cambria" w:hAnsi="Cambria"/>
                <w:sz w:val="24"/>
                <w:szCs w:val="24"/>
              </w:rPr>
              <w:t>По програмата</w:t>
            </w:r>
          </w:p>
        </w:tc>
      </w:tr>
      <w:tr w:rsidR="00040B56" w:rsidTr="00040B56">
        <w:tc>
          <w:tcPr>
            <w:tcW w:w="731" w:type="dxa"/>
            <w:tcBorders>
              <w:top w:val="single" w:sz="4" w:space="0" w:color="auto"/>
              <w:left w:val="single" w:sz="4" w:space="0" w:color="auto"/>
              <w:bottom w:val="single" w:sz="4" w:space="0" w:color="auto"/>
              <w:right w:val="single" w:sz="4" w:space="0" w:color="auto"/>
            </w:tcBorders>
            <w:hideMark/>
          </w:tcPr>
          <w:p w:rsidR="00040B56" w:rsidRDefault="00040B56">
            <w:pPr>
              <w:jc w:val="both"/>
              <w:rPr>
                <w:rFonts w:ascii="Cambria" w:hAnsi="Cambria"/>
                <w:sz w:val="24"/>
                <w:szCs w:val="24"/>
              </w:rPr>
            </w:pPr>
            <w:r>
              <w:rPr>
                <w:rFonts w:ascii="Cambria" w:hAnsi="Cambria"/>
                <w:sz w:val="24"/>
                <w:szCs w:val="24"/>
              </w:rPr>
              <w:t xml:space="preserve">  2.</w:t>
            </w:r>
          </w:p>
        </w:tc>
        <w:tc>
          <w:tcPr>
            <w:tcW w:w="3751" w:type="dxa"/>
            <w:tcBorders>
              <w:top w:val="single" w:sz="4" w:space="0" w:color="auto"/>
              <w:left w:val="single" w:sz="4" w:space="0" w:color="auto"/>
              <w:bottom w:val="single" w:sz="4" w:space="0" w:color="auto"/>
              <w:right w:val="single" w:sz="4" w:space="0" w:color="auto"/>
            </w:tcBorders>
            <w:hideMark/>
          </w:tcPr>
          <w:p w:rsidR="00040B56" w:rsidRDefault="00040B56">
            <w:pPr>
              <w:jc w:val="both"/>
              <w:rPr>
                <w:rFonts w:ascii="Cambria" w:hAnsi="Cambria"/>
                <w:sz w:val="24"/>
                <w:szCs w:val="24"/>
              </w:rPr>
            </w:pPr>
            <w:r>
              <w:rPr>
                <w:rFonts w:ascii="Cambria" w:hAnsi="Cambria"/>
                <w:sz w:val="24"/>
                <w:szCs w:val="24"/>
              </w:rPr>
              <w:t>Ремонтни  дейности при</w:t>
            </w:r>
          </w:p>
          <w:p w:rsidR="00040B56" w:rsidRDefault="00040B56">
            <w:pPr>
              <w:jc w:val="both"/>
              <w:rPr>
                <w:rFonts w:ascii="Cambria" w:hAnsi="Cambria"/>
                <w:sz w:val="24"/>
                <w:szCs w:val="24"/>
              </w:rPr>
            </w:pPr>
            <w:r>
              <w:rPr>
                <w:rFonts w:ascii="Cambria" w:hAnsi="Cambria"/>
                <w:sz w:val="24"/>
                <w:szCs w:val="24"/>
              </w:rPr>
              <w:t>възможност за  кандидатствате по проекти</w:t>
            </w:r>
          </w:p>
        </w:tc>
        <w:tc>
          <w:tcPr>
            <w:tcW w:w="1505" w:type="dxa"/>
            <w:tcBorders>
              <w:top w:val="single" w:sz="4" w:space="0" w:color="auto"/>
              <w:left w:val="single" w:sz="4" w:space="0" w:color="auto"/>
              <w:bottom w:val="single" w:sz="4" w:space="0" w:color="auto"/>
              <w:right w:val="single" w:sz="4" w:space="0" w:color="auto"/>
            </w:tcBorders>
          </w:tcPr>
          <w:p w:rsidR="00040B56" w:rsidRDefault="00040B56">
            <w:pPr>
              <w:jc w:val="both"/>
              <w:rPr>
                <w:rFonts w:ascii="Cambria" w:hAnsi="Cambria"/>
                <w:sz w:val="24"/>
                <w:szCs w:val="24"/>
              </w:rPr>
            </w:pPr>
          </w:p>
          <w:p w:rsidR="00040B56" w:rsidRDefault="00040B56">
            <w:pPr>
              <w:jc w:val="both"/>
              <w:rPr>
                <w:rFonts w:ascii="Cambria" w:hAnsi="Cambria"/>
                <w:b/>
                <w:sz w:val="24"/>
                <w:szCs w:val="24"/>
              </w:rPr>
            </w:pPr>
            <w:r>
              <w:rPr>
                <w:rFonts w:ascii="Cambria" w:hAnsi="Cambria"/>
                <w:sz w:val="24"/>
                <w:szCs w:val="24"/>
              </w:rPr>
              <w:t>Постоянен</w:t>
            </w:r>
          </w:p>
        </w:tc>
        <w:tc>
          <w:tcPr>
            <w:tcW w:w="2278" w:type="dxa"/>
            <w:tcBorders>
              <w:top w:val="single" w:sz="4" w:space="0" w:color="auto"/>
              <w:left w:val="single" w:sz="4" w:space="0" w:color="auto"/>
              <w:bottom w:val="single" w:sz="4" w:space="0" w:color="auto"/>
              <w:right w:val="single" w:sz="4" w:space="0" w:color="auto"/>
            </w:tcBorders>
          </w:tcPr>
          <w:p w:rsidR="00040B56" w:rsidRDefault="00040B56">
            <w:pPr>
              <w:jc w:val="both"/>
              <w:rPr>
                <w:rFonts w:ascii="Cambria" w:hAnsi="Cambria"/>
                <w:sz w:val="24"/>
                <w:szCs w:val="24"/>
              </w:rPr>
            </w:pPr>
            <w:r>
              <w:rPr>
                <w:rFonts w:ascii="Cambria" w:hAnsi="Cambria"/>
                <w:sz w:val="24"/>
                <w:szCs w:val="24"/>
              </w:rPr>
              <w:t xml:space="preserve">Община </w:t>
            </w:r>
          </w:p>
          <w:p w:rsidR="00040B56" w:rsidRDefault="00040B56">
            <w:pPr>
              <w:jc w:val="both"/>
              <w:rPr>
                <w:rFonts w:ascii="Cambria" w:hAnsi="Cambria"/>
                <w:sz w:val="24"/>
                <w:szCs w:val="24"/>
              </w:rPr>
            </w:pPr>
            <w:r>
              <w:rPr>
                <w:rFonts w:ascii="Cambria" w:hAnsi="Cambria"/>
                <w:sz w:val="24"/>
                <w:szCs w:val="24"/>
              </w:rPr>
              <w:t xml:space="preserve">        Сунгурларе</w:t>
            </w:r>
          </w:p>
          <w:p w:rsidR="00040B56" w:rsidRDefault="00040B56">
            <w:pPr>
              <w:jc w:val="both"/>
              <w:rPr>
                <w:rFonts w:ascii="Cambria" w:hAnsi="Cambria"/>
                <w:sz w:val="24"/>
                <w:szCs w:val="24"/>
              </w:rPr>
            </w:pPr>
          </w:p>
          <w:p w:rsidR="00040B56" w:rsidRDefault="00040B56">
            <w:pPr>
              <w:jc w:val="both"/>
              <w:rPr>
                <w:rFonts w:ascii="Cambria" w:hAnsi="Cambria"/>
                <w:b/>
                <w:sz w:val="24"/>
                <w:szCs w:val="24"/>
              </w:rPr>
            </w:pPr>
            <w:r>
              <w:rPr>
                <w:rFonts w:ascii="Cambria" w:hAnsi="Cambria"/>
                <w:sz w:val="24"/>
                <w:szCs w:val="24"/>
              </w:rPr>
              <w:t>Читалището</w:t>
            </w:r>
          </w:p>
        </w:tc>
        <w:tc>
          <w:tcPr>
            <w:tcW w:w="2103" w:type="dxa"/>
            <w:tcBorders>
              <w:top w:val="single" w:sz="4" w:space="0" w:color="auto"/>
              <w:left w:val="single" w:sz="4" w:space="0" w:color="auto"/>
              <w:bottom w:val="single" w:sz="4" w:space="0" w:color="auto"/>
              <w:right w:val="single" w:sz="4" w:space="0" w:color="auto"/>
            </w:tcBorders>
            <w:hideMark/>
          </w:tcPr>
          <w:p w:rsidR="00040B56" w:rsidRDefault="00040B56">
            <w:pPr>
              <w:jc w:val="both"/>
              <w:rPr>
                <w:rFonts w:ascii="Cambria" w:hAnsi="Cambria"/>
                <w:sz w:val="24"/>
                <w:szCs w:val="24"/>
              </w:rPr>
            </w:pPr>
            <w:r>
              <w:rPr>
                <w:rFonts w:ascii="Cambria" w:hAnsi="Cambria"/>
                <w:sz w:val="24"/>
                <w:szCs w:val="24"/>
              </w:rPr>
              <w:t>Собствени средства</w:t>
            </w:r>
          </w:p>
          <w:p w:rsidR="00040B56" w:rsidRDefault="00040B56">
            <w:pPr>
              <w:jc w:val="both"/>
              <w:rPr>
                <w:rFonts w:ascii="Cambria" w:hAnsi="Cambria"/>
                <w:b/>
                <w:sz w:val="24"/>
                <w:szCs w:val="24"/>
              </w:rPr>
            </w:pPr>
            <w:r>
              <w:rPr>
                <w:rFonts w:ascii="Cambria" w:hAnsi="Cambria"/>
                <w:sz w:val="24"/>
                <w:szCs w:val="24"/>
              </w:rPr>
              <w:t>програма</w:t>
            </w:r>
          </w:p>
        </w:tc>
      </w:tr>
    </w:tbl>
    <w:p w:rsidR="00040B56" w:rsidRDefault="00040B56" w:rsidP="00040B56">
      <w:pPr>
        <w:jc w:val="both"/>
        <w:rPr>
          <w:rFonts w:ascii="Cambria" w:hAnsi="Cambria"/>
        </w:rPr>
      </w:pPr>
      <w:r>
        <w:rPr>
          <w:rFonts w:ascii="Cambria" w:hAnsi="Cambria"/>
        </w:rPr>
        <w:t xml:space="preserve">                                                         </w:t>
      </w:r>
    </w:p>
    <w:p w:rsidR="00040B56" w:rsidRDefault="00040B56" w:rsidP="00040B56">
      <w:pPr>
        <w:jc w:val="both"/>
        <w:rPr>
          <w:rFonts w:ascii="Cambria" w:hAnsi="Cambria"/>
        </w:rPr>
      </w:pPr>
      <w:r>
        <w:rPr>
          <w:rFonts w:ascii="Cambria" w:hAnsi="Cambria"/>
        </w:rPr>
        <w:t>V. Материално – техническа база</w:t>
      </w:r>
    </w:p>
    <w:p w:rsidR="00040B56" w:rsidRDefault="00040B56" w:rsidP="00040B56">
      <w:pPr>
        <w:jc w:val="both"/>
        <w:rPr>
          <w:rFonts w:ascii="Cambria" w:hAnsi="Cambria"/>
          <w:b/>
        </w:rPr>
      </w:pPr>
      <w:r>
        <w:rPr>
          <w:rFonts w:ascii="Cambria" w:hAnsi="Cambria"/>
        </w:rPr>
        <w:t>Материално-техническата база на читалищата включва сграден фонд (който е общинска собственост), оборудването и обзавеждането на библиотеки, салони, зали и др.помещения. Чрез участия в различни донорски програми и финансиране от общинския бюджет ще се търсят начини за подобряване на материалната база и създаване на оптимални условия за работа и занимания по интереси в читалищата. Основните задачи, по които ще се работи през 2023 г. са свързани със създаване на по-добри условия за работа на библиотекарите, потребителите и самодейците. Поддръжка и ремонт  (при възможност) на читалищната сграда и извършване на допълнителни дейности, свързани с предмета на основната им дейност.</w:t>
      </w:r>
    </w:p>
    <w:p w:rsidR="00040B56" w:rsidRDefault="00040B56" w:rsidP="00040B56">
      <w:pPr>
        <w:jc w:val="both"/>
        <w:rPr>
          <w:rFonts w:ascii="Cambria" w:hAnsi="Cambria"/>
          <w:b/>
        </w:rPr>
      </w:pPr>
    </w:p>
    <w:p w:rsidR="00040B56" w:rsidRDefault="00040B56" w:rsidP="00040B56">
      <w:pPr>
        <w:jc w:val="both"/>
        <w:rPr>
          <w:rFonts w:ascii="Cambria" w:hAnsi="Cambria"/>
          <w:b/>
        </w:rPr>
      </w:pPr>
      <w:r>
        <w:rPr>
          <w:rFonts w:ascii="Cambria" w:hAnsi="Cambria"/>
          <w:b/>
        </w:rPr>
        <w:t>VІ. Финансиране</w:t>
      </w:r>
    </w:p>
    <w:p w:rsidR="00040B56" w:rsidRDefault="00040B56" w:rsidP="00040B56">
      <w:pPr>
        <w:jc w:val="both"/>
        <w:rPr>
          <w:rFonts w:ascii="Cambria" w:hAnsi="Cambria"/>
        </w:rPr>
      </w:pPr>
      <w:r>
        <w:rPr>
          <w:rFonts w:ascii="Cambria" w:hAnsi="Cambria"/>
        </w:rPr>
        <w:t>Обезпечаването на дейностите през 2023г. ще се осъществява чрез финансиране от:</w:t>
      </w:r>
    </w:p>
    <w:p w:rsidR="00040B56" w:rsidRDefault="00040B56" w:rsidP="00040B56">
      <w:pPr>
        <w:jc w:val="both"/>
        <w:rPr>
          <w:rFonts w:ascii="Cambria" w:hAnsi="Cambria"/>
        </w:rPr>
      </w:pPr>
      <w:r>
        <w:rPr>
          <w:rFonts w:ascii="Cambria" w:hAnsi="Cambria"/>
        </w:rPr>
        <w:t>Държавната субсидия, разпределена съгласно изискванията на ЗНЧ;</w:t>
      </w:r>
    </w:p>
    <w:p w:rsidR="00040B56" w:rsidRDefault="00040B56" w:rsidP="00040B56">
      <w:pPr>
        <w:jc w:val="both"/>
        <w:rPr>
          <w:rFonts w:ascii="Cambria" w:hAnsi="Cambria"/>
        </w:rPr>
      </w:pPr>
      <w:r>
        <w:rPr>
          <w:rFonts w:ascii="Cambria" w:hAnsi="Cambria"/>
        </w:rPr>
        <w:t xml:space="preserve">Общинско финансиране </w:t>
      </w:r>
    </w:p>
    <w:p w:rsidR="00040B56" w:rsidRDefault="00040B56" w:rsidP="00040B56">
      <w:pPr>
        <w:ind w:right="-1034"/>
        <w:jc w:val="both"/>
        <w:rPr>
          <w:rFonts w:ascii="Cambria" w:hAnsi="Cambria"/>
        </w:rPr>
      </w:pPr>
      <w:r>
        <w:rPr>
          <w:rFonts w:ascii="Cambria" w:hAnsi="Cambria"/>
        </w:rPr>
        <w:t xml:space="preserve">прилагам количествено  стойностна сметка  за 2023г.НЧ”Светлина 1920г.”с.Лозарево </w:t>
      </w:r>
    </w:p>
    <w:p w:rsidR="00040B56" w:rsidRDefault="00040B56" w:rsidP="00040B56">
      <w:pPr>
        <w:jc w:val="both"/>
        <w:rPr>
          <w:rFonts w:ascii="Cambria" w:hAnsi="Cambria"/>
        </w:rPr>
      </w:pPr>
      <w:r>
        <w:rPr>
          <w:rFonts w:ascii="Cambria" w:hAnsi="Cambria"/>
        </w:rPr>
        <w:lastRenderedPageBreak/>
        <w:t>Общинско финансиране – културен календар на с.Лозарево  2023г.;</w:t>
      </w:r>
    </w:p>
    <w:p w:rsidR="00040B56" w:rsidRDefault="00040B56" w:rsidP="00040B56">
      <w:pPr>
        <w:jc w:val="both"/>
        <w:rPr>
          <w:rFonts w:ascii="Cambria" w:hAnsi="Cambria"/>
        </w:rPr>
      </w:pPr>
      <w:r>
        <w:rPr>
          <w:rFonts w:ascii="Cambria" w:hAnsi="Cambria"/>
        </w:rPr>
        <w:t>Кандидатстване с проекти към Министерството на културата, евро проекти и програми ;</w:t>
      </w:r>
    </w:p>
    <w:p w:rsidR="00040B56" w:rsidRDefault="00040B56" w:rsidP="00040B56">
      <w:pPr>
        <w:jc w:val="both"/>
        <w:rPr>
          <w:rFonts w:ascii="Cambria" w:hAnsi="Cambria"/>
        </w:rPr>
      </w:pPr>
      <w:r>
        <w:rPr>
          <w:rFonts w:ascii="Cambria" w:hAnsi="Cambria"/>
        </w:rPr>
        <w:t>Други източници (наем на помещения, наеми, членски внос, дарения и др.</w:t>
      </w:r>
    </w:p>
    <w:p w:rsidR="00040B56" w:rsidRDefault="00040B56" w:rsidP="00040B56">
      <w:pPr>
        <w:jc w:val="both"/>
        <w:rPr>
          <w:rFonts w:ascii="Cambria" w:hAnsi="Cambria"/>
          <w:b/>
        </w:rPr>
      </w:pPr>
    </w:p>
    <w:p w:rsidR="00040B56" w:rsidRDefault="00040B56" w:rsidP="00040B56">
      <w:pPr>
        <w:jc w:val="both"/>
        <w:rPr>
          <w:rFonts w:ascii="Cambria" w:hAnsi="Cambria"/>
          <w:b/>
        </w:rPr>
      </w:pPr>
      <w:r>
        <w:rPr>
          <w:rFonts w:ascii="Cambria" w:hAnsi="Cambria"/>
          <w:b/>
        </w:rPr>
        <w:t>VІІ. Заключителна част</w:t>
      </w:r>
    </w:p>
    <w:p w:rsidR="00040B56" w:rsidRDefault="00040B56" w:rsidP="00040B56">
      <w:pPr>
        <w:jc w:val="both"/>
        <w:rPr>
          <w:rFonts w:ascii="Cambria" w:hAnsi="Cambria"/>
        </w:rPr>
      </w:pPr>
      <w:r>
        <w:rPr>
          <w:rFonts w:ascii="Cambria" w:hAnsi="Cambria"/>
        </w:rPr>
        <w:t>Изпълнението на Програмата ще даде възможност за реализация на набелязаните целите, задачите и основните дейности. Успешното им изпълнение ще спомогне за опазването и съхраняването на културно историческото наследство във времето на глобализация и утвърждаване на празници, даващи възможност за удовлетворяване нуждите на бъдещите поколения да се запознаят с миналото на родния край; подпомагането и развитието на любителското художествено творчество ще стимулира младите хора и талантливите дарования; уреждането и поддържането на библиотечните колекции ще подпомогне образователния процес в получаване на нови знания; реализирането на инициативи ще допринесе за обогатяване на културния живот; усвояването на знания за новите информационни технологии ще отвори вратата към необятното глобално пространство.</w:t>
      </w:r>
    </w:p>
    <w:p w:rsidR="00040B56" w:rsidRDefault="00040B56" w:rsidP="00040B56">
      <w:pPr>
        <w:rPr>
          <w:rFonts w:ascii="Cambria" w:hAnsi="Cambria"/>
        </w:rPr>
      </w:pPr>
      <w:r>
        <w:rPr>
          <w:rFonts w:ascii="Cambria" w:hAnsi="Cambria"/>
        </w:rPr>
        <w:t xml:space="preserve">                       Изпълнението на тази програма  ще има съществен принос за постигане на интегриран подход за развитие на образованието и културата и превръщането на народните читалища не само в духовни, но и като съвременни информационни центрове с привлекателно място за хората. Така,  програмата ще разкрие традициите на миналото, предизвикателствата на                                                                                                                                                                                                                                                                                                                                                                                                            настоящето и надеждата за по-добро бъдеще.</w:t>
      </w:r>
    </w:p>
    <w:p w:rsidR="00040B56" w:rsidRDefault="00040B56" w:rsidP="00040B56">
      <w:pPr>
        <w:jc w:val="both"/>
        <w:rPr>
          <w:rFonts w:ascii="Cambria" w:hAnsi="Cambria"/>
        </w:rPr>
      </w:pPr>
    </w:p>
    <w:p w:rsidR="00040B56" w:rsidRDefault="00040B56" w:rsidP="00040B56">
      <w:pPr>
        <w:jc w:val="both"/>
        <w:rPr>
          <w:rFonts w:ascii="Cambria" w:hAnsi="Cambria"/>
          <w:b/>
        </w:rPr>
      </w:pPr>
    </w:p>
    <w:p w:rsidR="00040B56" w:rsidRDefault="00040B56" w:rsidP="00040B56">
      <w:pPr>
        <w:jc w:val="both"/>
        <w:rPr>
          <w:rFonts w:ascii="Cambria" w:hAnsi="Cambria"/>
          <w:b/>
        </w:rPr>
      </w:pPr>
    </w:p>
    <w:p w:rsidR="00040B56" w:rsidRDefault="00040B56" w:rsidP="00040B56">
      <w:pPr>
        <w:jc w:val="center"/>
        <w:rPr>
          <w:rFonts w:ascii="Cambria" w:hAnsi="Cambria"/>
          <w:b/>
        </w:rPr>
      </w:pPr>
      <w:r>
        <w:rPr>
          <w:rFonts w:ascii="Cambria" w:hAnsi="Cambria"/>
          <w:b/>
        </w:rPr>
        <w:t>КАЛЕНДАРНИЯ  ПЛАН  Е  ОТВОРЕН  И  ПОДЛЕЖИ  НА</w:t>
      </w:r>
    </w:p>
    <w:p w:rsidR="00040B56" w:rsidRDefault="00040B56" w:rsidP="00040B56">
      <w:pPr>
        <w:jc w:val="center"/>
        <w:rPr>
          <w:rFonts w:ascii="Cambria" w:hAnsi="Cambria"/>
          <w:b/>
        </w:rPr>
      </w:pPr>
      <w:r>
        <w:rPr>
          <w:rFonts w:ascii="Cambria" w:hAnsi="Cambria"/>
          <w:b/>
        </w:rPr>
        <w:t>ПРОМЯНА  И  ДОПЪЛНЕНИЕ!</w:t>
      </w:r>
    </w:p>
    <w:p w:rsidR="00040B56" w:rsidRDefault="00040B56" w:rsidP="00040B56">
      <w:pPr>
        <w:jc w:val="both"/>
        <w:rPr>
          <w:rFonts w:ascii="Cambria" w:hAnsi="Cambria"/>
          <w:b/>
        </w:rPr>
      </w:pPr>
    </w:p>
    <w:p w:rsidR="00040B56" w:rsidRDefault="00040B56" w:rsidP="00040B56">
      <w:pPr>
        <w:jc w:val="both"/>
        <w:rPr>
          <w:rFonts w:ascii="Cambria" w:hAnsi="Cambria"/>
        </w:rPr>
      </w:pPr>
    </w:p>
    <w:p w:rsidR="00040B56" w:rsidRDefault="00040B56" w:rsidP="00040B56">
      <w:pPr>
        <w:jc w:val="both"/>
        <w:rPr>
          <w:rFonts w:ascii="Cambria" w:hAnsi="Cambria"/>
        </w:rPr>
      </w:pPr>
    </w:p>
    <w:p w:rsidR="00040B56" w:rsidRDefault="00040B56" w:rsidP="00040B56">
      <w:pPr>
        <w:jc w:val="both"/>
        <w:rPr>
          <w:rFonts w:ascii="Cambria" w:hAnsi="Cambria"/>
        </w:rPr>
      </w:pPr>
    </w:p>
    <w:p w:rsidR="00040B56" w:rsidRDefault="00040B56" w:rsidP="00040B56">
      <w:pPr>
        <w:jc w:val="both"/>
        <w:rPr>
          <w:rFonts w:ascii="Cambria" w:hAnsi="Cambria"/>
        </w:rPr>
      </w:pPr>
    </w:p>
    <w:p w:rsidR="00040B56" w:rsidRDefault="00040B56" w:rsidP="00040B56">
      <w:pPr>
        <w:ind w:left="-720"/>
        <w:jc w:val="both"/>
        <w:rPr>
          <w:rFonts w:ascii="Cambria" w:hAnsi="Cambria"/>
        </w:rPr>
      </w:pPr>
    </w:p>
    <w:p w:rsidR="00040B56" w:rsidRDefault="00040B56" w:rsidP="00040B56">
      <w:pPr>
        <w:jc w:val="both"/>
        <w:rPr>
          <w:rFonts w:ascii="Cambria" w:hAnsi="Cambria"/>
        </w:rPr>
      </w:pPr>
    </w:p>
    <w:p w:rsidR="00040B56" w:rsidRDefault="00040B56" w:rsidP="00040B56">
      <w:pPr>
        <w:jc w:val="both"/>
        <w:rPr>
          <w:rFonts w:ascii="Cambria" w:hAnsi="Cambria"/>
        </w:rPr>
      </w:pPr>
      <w:r>
        <w:rPr>
          <w:rFonts w:ascii="Cambria" w:hAnsi="Cambria"/>
        </w:rPr>
        <w:t xml:space="preserve">                                                                                                                                                                                                                                             07.11.2022г.                                                                                     ПРЕДСЕДАТЕЛ: </w:t>
      </w:r>
    </w:p>
    <w:p w:rsidR="00040B56" w:rsidRDefault="00040B56" w:rsidP="00040B56">
      <w:pPr>
        <w:jc w:val="both"/>
        <w:rPr>
          <w:rFonts w:ascii="Cambria" w:hAnsi="Cambria"/>
        </w:rPr>
      </w:pPr>
      <w:r>
        <w:rPr>
          <w:rFonts w:ascii="Cambria" w:hAnsi="Cambria"/>
        </w:rPr>
        <w:t>с.Лозарево                                                                                                                      БОЯНКА  РАДЕВА</w:t>
      </w:r>
    </w:p>
    <w:p w:rsidR="00040B56" w:rsidRDefault="00040B56" w:rsidP="00040B56">
      <w:pPr>
        <w:pStyle w:val="Heading3"/>
        <w:ind w:right="-1034"/>
        <w:jc w:val="both"/>
        <w:rPr>
          <w:rFonts w:ascii="Cambria" w:eastAsiaTheme="minorHAnsi" w:hAnsi="Cambria"/>
          <w:b w:val="0"/>
          <w:bCs w:val="0"/>
          <w:sz w:val="24"/>
          <w:szCs w:val="24"/>
          <w:lang w:val="en-US"/>
        </w:rPr>
      </w:pPr>
    </w:p>
    <w:p w:rsidR="00040B56" w:rsidRDefault="00040B56" w:rsidP="00040B56">
      <w:pPr>
        <w:pStyle w:val="Heading3"/>
        <w:ind w:right="-1034"/>
        <w:jc w:val="both"/>
        <w:rPr>
          <w:rFonts w:ascii="Cambria" w:eastAsiaTheme="minorHAnsi" w:hAnsi="Cambria"/>
          <w:b w:val="0"/>
          <w:bCs w:val="0"/>
          <w:sz w:val="24"/>
          <w:szCs w:val="24"/>
          <w:lang w:val="en-US"/>
        </w:rPr>
      </w:pPr>
    </w:p>
    <w:p w:rsidR="00040B56" w:rsidRDefault="00040B56" w:rsidP="00040B56">
      <w:pPr>
        <w:pStyle w:val="Heading3"/>
        <w:ind w:right="-1034"/>
        <w:jc w:val="both"/>
        <w:rPr>
          <w:rFonts w:ascii="Cambria" w:eastAsiaTheme="minorHAnsi" w:hAnsi="Cambria"/>
          <w:b w:val="0"/>
          <w:bCs w:val="0"/>
          <w:sz w:val="24"/>
          <w:szCs w:val="24"/>
          <w:lang w:val="en-US"/>
        </w:rPr>
      </w:pPr>
    </w:p>
    <w:p w:rsidR="00040B56" w:rsidRDefault="00040B56" w:rsidP="00040B56">
      <w:pPr>
        <w:pStyle w:val="Heading3"/>
        <w:ind w:right="-1034"/>
        <w:jc w:val="both"/>
        <w:rPr>
          <w:rFonts w:ascii="Cambria" w:eastAsiaTheme="minorHAnsi" w:hAnsi="Cambria"/>
          <w:b w:val="0"/>
          <w:bCs w:val="0"/>
          <w:sz w:val="24"/>
          <w:szCs w:val="24"/>
          <w:lang w:val="en-US"/>
        </w:rPr>
      </w:pPr>
    </w:p>
    <w:p w:rsidR="00040B56" w:rsidRPr="005974B1" w:rsidRDefault="00040B56" w:rsidP="00040B56">
      <w:pPr>
        <w:ind w:right="-764"/>
        <w:rPr>
          <w:b/>
          <w:sz w:val="22"/>
          <w:szCs w:val="22"/>
          <w:u w:val="single"/>
        </w:rPr>
      </w:pPr>
      <w:r w:rsidRPr="005974B1">
        <w:rPr>
          <w:b/>
          <w:sz w:val="22"/>
          <w:szCs w:val="22"/>
          <w:u w:val="single"/>
        </w:rPr>
        <w:lastRenderedPageBreak/>
        <w:t>НАРОДНО  ЧИТАЛИЩЕ „</w:t>
      </w:r>
      <w:r>
        <w:rPr>
          <w:b/>
          <w:sz w:val="22"/>
          <w:szCs w:val="22"/>
          <w:u w:val="single"/>
        </w:rPr>
        <w:t>СВЕТЛИНА– 1920</w:t>
      </w:r>
      <w:r w:rsidRPr="005974B1">
        <w:rPr>
          <w:b/>
          <w:sz w:val="22"/>
          <w:szCs w:val="22"/>
          <w:u w:val="single"/>
        </w:rPr>
        <w:t xml:space="preserve"> Г.”</w:t>
      </w:r>
      <w:r>
        <w:rPr>
          <w:b/>
          <w:sz w:val="22"/>
          <w:szCs w:val="22"/>
          <w:u w:val="single"/>
        </w:rPr>
        <w:t xml:space="preserve"> с.ЛОЗАРЕВО,</w:t>
      </w:r>
      <w:proofErr w:type="spellStart"/>
      <w:r>
        <w:rPr>
          <w:b/>
          <w:sz w:val="22"/>
          <w:szCs w:val="22"/>
          <w:u w:val="single"/>
        </w:rPr>
        <w:t>ощи</w:t>
      </w:r>
      <w:proofErr w:type="spellEnd"/>
      <w:r>
        <w:rPr>
          <w:b/>
          <w:sz w:val="22"/>
          <w:szCs w:val="22"/>
          <w:u w:val="single"/>
        </w:rPr>
        <w:t>.СУНГУРЛАРЕ,</w:t>
      </w:r>
      <w:proofErr w:type="spellStart"/>
      <w:r>
        <w:rPr>
          <w:b/>
          <w:sz w:val="22"/>
          <w:szCs w:val="22"/>
          <w:u w:val="single"/>
        </w:rPr>
        <w:t>обл</w:t>
      </w:r>
      <w:proofErr w:type="spellEnd"/>
      <w:r>
        <w:rPr>
          <w:b/>
          <w:sz w:val="22"/>
          <w:szCs w:val="22"/>
          <w:u w:val="single"/>
        </w:rPr>
        <w:t>.БУРГАС</w:t>
      </w:r>
    </w:p>
    <w:p w:rsidR="00040B56" w:rsidRDefault="00040B56" w:rsidP="00040B56">
      <w:pPr>
        <w:rPr>
          <w:b/>
          <w:sz w:val="44"/>
          <w:szCs w:val="44"/>
        </w:rPr>
      </w:pPr>
    </w:p>
    <w:p w:rsidR="00040B56" w:rsidRPr="00076933" w:rsidRDefault="00040B56" w:rsidP="00040B56">
      <w:pPr>
        <w:rPr>
          <w:b/>
          <w:sz w:val="44"/>
          <w:szCs w:val="44"/>
        </w:rPr>
      </w:pPr>
      <w:r>
        <w:rPr>
          <w:b/>
          <w:sz w:val="44"/>
          <w:szCs w:val="44"/>
        </w:rPr>
        <w:t xml:space="preserve">                              </w:t>
      </w:r>
      <w:r w:rsidRPr="00076933">
        <w:rPr>
          <w:b/>
          <w:sz w:val="44"/>
          <w:szCs w:val="44"/>
        </w:rPr>
        <w:t>О   Т   Ч   Е  Т</w:t>
      </w:r>
    </w:p>
    <w:p w:rsidR="00040B56" w:rsidRDefault="00040B56" w:rsidP="00040B56">
      <w:pPr>
        <w:rPr>
          <w:b/>
          <w:sz w:val="28"/>
          <w:szCs w:val="28"/>
        </w:rPr>
      </w:pPr>
    </w:p>
    <w:p w:rsidR="00040B56" w:rsidRPr="00076933" w:rsidRDefault="00040B56" w:rsidP="00040B56">
      <w:pPr>
        <w:ind w:firstLine="150"/>
        <w:rPr>
          <w:b/>
          <w:sz w:val="32"/>
          <w:szCs w:val="32"/>
        </w:rPr>
      </w:pPr>
      <w:r w:rsidRPr="00076933">
        <w:rPr>
          <w:b/>
          <w:sz w:val="32"/>
          <w:szCs w:val="32"/>
        </w:rPr>
        <w:t xml:space="preserve">за  дейността   на   Народно  читалище   „Светлина  1920г.”   </w:t>
      </w:r>
      <w:r w:rsidRPr="007D33BB">
        <w:rPr>
          <w:b/>
          <w:sz w:val="32"/>
          <w:szCs w:val="32"/>
        </w:rPr>
        <w:t xml:space="preserve">  </w:t>
      </w:r>
      <w:r>
        <w:rPr>
          <w:b/>
          <w:sz w:val="32"/>
          <w:szCs w:val="32"/>
        </w:rPr>
        <w:t>с.Лозарево,</w:t>
      </w:r>
      <w:r w:rsidRPr="00076933">
        <w:rPr>
          <w:b/>
          <w:sz w:val="32"/>
          <w:szCs w:val="32"/>
        </w:rPr>
        <w:t>общ.Сунгурларе   за  20</w:t>
      </w:r>
      <w:r>
        <w:rPr>
          <w:b/>
          <w:sz w:val="32"/>
          <w:szCs w:val="32"/>
        </w:rPr>
        <w:t>22</w:t>
      </w:r>
      <w:r w:rsidRPr="00076933">
        <w:rPr>
          <w:b/>
          <w:sz w:val="32"/>
          <w:szCs w:val="32"/>
        </w:rPr>
        <w:t>г.</w:t>
      </w:r>
    </w:p>
    <w:p w:rsidR="00040B56" w:rsidRDefault="00040B56" w:rsidP="00040B56">
      <w:pPr>
        <w:ind w:firstLine="150"/>
        <w:rPr>
          <w:sz w:val="28"/>
          <w:szCs w:val="28"/>
        </w:rPr>
      </w:pPr>
      <w:r>
        <w:rPr>
          <w:sz w:val="28"/>
          <w:szCs w:val="28"/>
        </w:rPr>
        <w:t xml:space="preserve">                 </w:t>
      </w:r>
    </w:p>
    <w:p w:rsidR="00040B56" w:rsidRPr="006A573C" w:rsidRDefault="00040B56" w:rsidP="00040B56">
      <w:pPr>
        <w:ind w:right="-1124"/>
        <w:rPr>
          <w:sz w:val="28"/>
          <w:szCs w:val="28"/>
        </w:rPr>
      </w:pPr>
      <w:r w:rsidRPr="002538CA">
        <w:rPr>
          <w:sz w:val="28"/>
          <w:szCs w:val="28"/>
        </w:rPr>
        <w:t xml:space="preserve">                               Читалището   се  уповава  на  своите  корени  като  национални, социални, културни  образователни  и  информационни   организации  и  отговарят   на  предизвикателствата  на  днешното  време.То  е  устойчива  културна   институция  със специалната  мисия  за    съхраняване  и  развитие  на   традиционните  ценности.Читалището  е  огнище  на  духовността  тук  е  мястото, в  което  любителското  творчество  е  най-силно  застъпено. Регистрирани  брой  читал</w:t>
      </w:r>
      <w:r>
        <w:rPr>
          <w:sz w:val="28"/>
          <w:szCs w:val="28"/>
        </w:rPr>
        <w:t>ищни  членове- 70</w:t>
      </w:r>
      <w:r w:rsidRPr="002538CA">
        <w:rPr>
          <w:sz w:val="28"/>
          <w:szCs w:val="28"/>
        </w:rPr>
        <w:t xml:space="preserve">.Читалището  има  следните  самодейни  колективи: -постоянни  колективи- ТК”Светлина”,клуб „Знам  и  мога” ,  колектив за  народни  обичай, митове  и  легенди и  художествено слово -временни  колективи- 4 / за лазаруване, автентични  народни  песни,възрожденски   </w:t>
      </w:r>
      <w:r>
        <w:rPr>
          <w:sz w:val="28"/>
          <w:szCs w:val="28"/>
        </w:rPr>
        <w:t xml:space="preserve">и  коледуване. Брой  читатели -66. Брой  жители за 2022г.-904  от  тях:736 постоянни  и   168временни.Ремонт  на  читалището-покрив, </w:t>
      </w:r>
      <w:proofErr w:type="spellStart"/>
      <w:r>
        <w:rPr>
          <w:sz w:val="28"/>
          <w:szCs w:val="28"/>
        </w:rPr>
        <w:t>олуци</w:t>
      </w:r>
      <w:proofErr w:type="spellEnd"/>
      <w:r>
        <w:rPr>
          <w:sz w:val="28"/>
          <w:szCs w:val="28"/>
        </w:rPr>
        <w:t xml:space="preserve">, капандури , входни  врати 4бр. и   4бр. прозорци  на  стойност 200.000.лв./двеста хиляди  лева/ МП №360/ от 10.12.2020г., </w:t>
      </w:r>
      <w:proofErr w:type="spellStart"/>
      <w:r>
        <w:rPr>
          <w:sz w:val="28"/>
          <w:szCs w:val="28"/>
        </w:rPr>
        <w:t>обн</w:t>
      </w:r>
      <w:proofErr w:type="spellEnd"/>
      <w:r>
        <w:rPr>
          <w:sz w:val="28"/>
          <w:szCs w:val="28"/>
        </w:rPr>
        <w:t>. в  Държавен  вестник  бр.106 от 15.12.2020г.</w:t>
      </w:r>
    </w:p>
    <w:p w:rsidR="00040B56" w:rsidRPr="002538CA" w:rsidRDefault="00040B56" w:rsidP="00040B56">
      <w:pPr>
        <w:ind w:right="-674"/>
        <w:rPr>
          <w:sz w:val="28"/>
          <w:szCs w:val="28"/>
        </w:rPr>
      </w:pPr>
      <w:r>
        <w:rPr>
          <w:sz w:val="28"/>
          <w:szCs w:val="28"/>
        </w:rPr>
        <w:t xml:space="preserve">  </w:t>
      </w:r>
      <w:r w:rsidRPr="002538CA">
        <w:rPr>
          <w:sz w:val="28"/>
          <w:szCs w:val="28"/>
        </w:rPr>
        <w:t xml:space="preserve">                                                         </w:t>
      </w:r>
      <w:r>
        <w:rPr>
          <w:sz w:val="28"/>
          <w:szCs w:val="28"/>
        </w:rPr>
        <w:t xml:space="preserve">                                                                        </w:t>
      </w:r>
      <w:r w:rsidRPr="002538CA">
        <w:rPr>
          <w:sz w:val="28"/>
          <w:szCs w:val="28"/>
        </w:rPr>
        <w:t>Библиотеката  е  институция  която  образова  възпитава  провежда  културни  мероприятия, оформя  мирогледа  на  не  малко  читатели.Библиотечната  дейност  е  една  от  основните  в  читалището  тя  търси  пътища, по  които  да  вървят,  за  да  може  библиотечните  фондове  за  да  се  запазят  за  дълги години  напред. Независимо, че  светът  се  променя, има  неща  които  винаги  ще  бъдат  актуални.  Библиотеката  при  Народно  читалище „Светлина 1920г.” с.Лозарево  разполага  с  библиотечен  фонд-16 385тома тома литература, читатели- 66. Нови  книги    общо-32тома  от  тях 24тома закупени от читалището  и дарени -4тама. Библиотеката  подържа  целогодишно   витрини  от     честване  на  кръгли  годишнини  и  нови  книги.Единственото  място, където  жителите  на  с.Лозарево  могат  да  получат  необходимата  си  информация  е  читалищната  библиотека,която  те  ползват  в  своята  образователна, учебна  и  професионална  дейност.Нашета  цел  е  да  търсим  и  предлагаме  равен  и  бърз  достъп  до  най-необходимата  на  гражданите  информация  и  да  разрешим  предлаганите  от  нас  услуги.</w:t>
      </w:r>
    </w:p>
    <w:p w:rsidR="00040B56" w:rsidRDefault="00040B56" w:rsidP="00040B56">
      <w:pPr>
        <w:ind w:right="-1034"/>
        <w:rPr>
          <w:sz w:val="28"/>
          <w:szCs w:val="28"/>
        </w:rPr>
      </w:pPr>
      <w:r w:rsidRPr="00CE6264">
        <w:rPr>
          <w:b/>
          <w:sz w:val="28"/>
          <w:szCs w:val="28"/>
        </w:rPr>
        <w:t xml:space="preserve">                        ПР</w:t>
      </w:r>
      <w:r>
        <w:rPr>
          <w:b/>
          <w:sz w:val="28"/>
          <w:szCs w:val="28"/>
        </w:rPr>
        <w:t>ОВЕДЕНИ   МЕРОПРИЯТИЯ  ПРЕЗ 2022</w:t>
      </w:r>
      <w:r w:rsidRPr="00CE6264">
        <w:rPr>
          <w:b/>
          <w:sz w:val="28"/>
          <w:szCs w:val="28"/>
        </w:rPr>
        <w:t>г</w:t>
      </w:r>
      <w:r>
        <w:rPr>
          <w:sz w:val="28"/>
          <w:szCs w:val="28"/>
        </w:rPr>
        <w:t xml:space="preserve">. </w:t>
      </w:r>
      <w:r w:rsidRPr="002D4754">
        <w:rPr>
          <w:sz w:val="28"/>
          <w:szCs w:val="28"/>
        </w:rPr>
        <w:t xml:space="preserve"> </w:t>
      </w:r>
    </w:p>
    <w:p w:rsidR="00040B56" w:rsidRDefault="00040B56" w:rsidP="00040B56">
      <w:pPr>
        <w:ind w:right="-1034"/>
        <w:rPr>
          <w:b/>
          <w:sz w:val="28"/>
          <w:szCs w:val="28"/>
        </w:rPr>
      </w:pPr>
    </w:p>
    <w:p w:rsidR="00040B56" w:rsidRPr="0047231A" w:rsidRDefault="00040B56" w:rsidP="00040B56">
      <w:pPr>
        <w:jc w:val="both"/>
        <w:rPr>
          <w:rFonts w:ascii="Cambria" w:hAnsi="Cambria"/>
          <w:sz w:val="28"/>
          <w:szCs w:val="28"/>
        </w:rPr>
      </w:pPr>
      <w:r>
        <w:rPr>
          <w:b/>
          <w:sz w:val="28"/>
          <w:szCs w:val="28"/>
        </w:rPr>
        <w:t xml:space="preserve">               </w:t>
      </w:r>
      <w:r w:rsidRPr="003A16DC">
        <w:rPr>
          <w:b/>
          <w:sz w:val="28"/>
          <w:szCs w:val="28"/>
        </w:rPr>
        <w:t>Януари</w:t>
      </w:r>
      <w:r>
        <w:rPr>
          <w:sz w:val="28"/>
          <w:szCs w:val="28"/>
        </w:rPr>
        <w:t>-</w:t>
      </w:r>
      <w:r w:rsidRPr="0047231A">
        <w:rPr>
          <w:rFonts w:ascii="Cambria" w:hAnsi="Cambria"/>
          <w:sz w:val="28"/>
          <w:szCs w:val="28"/>
        </w:rPr>
        <w:t>Хр.Ботев-български поет, революционер. витрина,четене</w:t>
      </w:r>
      <w:r>
        <w:rPr>
          <w:rFonts w:ascii="Cambria" w:hAnsi="Cambria"/>
          <w:sz w:val="28"/>
          <w:szCs w:val="28"/>
        </w:rPr>
        <w:t xml:space="preserve">  </w:t>
      </w:r>
      <w:r w:rsidRPr="0047231A">
        <w:rPr>
          <w:rFonts w:ascii="Cambria" w:hAnsi="Cambria"/>
          <w:sz w:val="28"/>
          <w:szCs w:val="28"/>
        </w:rPr>
        <w:t>на  стихове</w:t>
      </w:r>
      <w:r>
        <w:rPr>
          <w:rFonts w:ascii="Cambria" w:hAnsi="Cambria"/>
          <w:sz w:val="28"/>
          <w:szCs w:val="28"/>
        </w:rPr>
        <w:t>.</w:t>
      </w:r>
      <w:r w:rsidRPr="0047231A">
        <w:rPr>
          <w:rStyle w:val="markedcontent"/>
          <w:rFonts w:ascii="Cambria" w:hAnsi="Cambria" w:cs="Arial"/>
          <w:sz w:val="28"/>
          <w:szCs w:val="28"/>
        </w:rPr>
        <w:t xml:space="preserve">“Зима край огнището“- </w:t>
      </w:r>
      <w:r w:rsidRPr="0047231A">
        <w:rPr>
          <w:rStyle w:val="Emphasis"/>
          <w:rFonts w:ascii="Cambria" w:hAnsi="Cambria"/>
          <w:sz w:val="28"/>
          <w:szCs w:val="28"/>
        </w:rPr>
        <w:t>Ромска Нова година</w:t>
      </w:r>
      <w:r>
        <w:rPr>
          <w:rStyle w:val="Emphasis"/>
          <w:rFonts w:ascii="Cambria" w:hAnsi="Cambria"/>
          <w:sz w:val="28"/>
          <w:szCs w:val="28"/>
        </w:rPr>
        <w:t>-</w:t>
      </w:r>
      <w:r w:rsidRPr="0047231A">
        <w:rPr>
          <w:rFonts w:ascii="Cambria" w:hAnsi="Cambria"/>
          <w:sz w:val="28"/>
          <w:szCs w:val="28"/>
        </w:rPr>
        <w:t xml:space="preserve"> </w:t>
      </w:r>
      <w:r w:rsidRPr="0047231A">
        <w:rPr>
          <w:rFonts w:ascii="Cambria" w:hAnsi="Cambria"/>
          <w:sz w:val="28"/>
          <w:szCs w:val="28"/>
        </w:rPr>
        <w:lastRenderedPageBreak/>
        <w:t>изложба на ястия и предмети</w:t>
      </w:r>
      <w:r>
        <w:rPr>
          <w:rFonts w:ascii="Cambria" w:hAnsi="Cambria"/>
          <w:sz w:val="28"/>
          <w:szCs w:val="28"/>
        </w:rPr>
        <w:t>.</w:t>
      </w:r>
      <w:r w:rsidRPr="0047231A">
        <w:rPr>
          <w:rStyle w:val="markedcontent"/>
          <w:rFonts w:ascii="Cambria" w:hAnsi="Cambria" w:cs="Arial"/>
          <w:sz w:val="28"/>
          <w:szCs w:val="28"/>
        </w:rPr>
        <w:t>Ден на родилната помощ пресъздаване обичая “Бабуване</w:t>
      </w:r>
      <w:r>
        <w:rPr>
          <w:rStyle w:val="markedcontent"/>
          <w:rFonts w:ascii="Cambria" w:hAnsi="Cambria" w:cs="Arial"/>
          <w:sz w:val="28"/>
          <w:szCs w:val="28"/>
        </w:rPr>
        <w:t>”</w:t>
      </w:r>
      <w:r w:rsidRPr="0047231A">
        <w:rPr>
          <w:rFonts w:ascii="Cambria" w:hAnsi="Cambria"/>
          <w:sz w:val="28"/>
          <w:szCs w:val="28"/>
        </w:rPr>
        <w:t xml:space="preserve"> </w:t>
      </w:r>
      <w:r>
        <w:rPr>
          <w:rFonts w:ascii="Cambria" w:hAnsi="Cambria"/>
          <w:sz w:val="28"/>
          <w:szCs w:val="28"/>
        </w:rPr>
        <w:t xml:space="preserve">-рецитал </w:t>
      </w:r>
      <w:r w:rsidRPr="0047231A">
        <w:rPr>
          <w:rFonts w:ascii="Cambria" w:hAnsi="Cambria"/>
          <w:sz w:val="28"/>
          <w:szCs w:val="28"/>
        </w:rPr>
        <w:t>песни</w:t>
      </w:r>
      <w:r>
        <w:rPr>
          <w:rFonts w:ascii="Cambria" w:hAnsi="Cambria"/>
          <w:sz w:val="28"/>
          <w:szCs w:val="28"/>
        </w:rPr>
        <w:t xml:space="preserve">   и  </w:t>
      </w:r>
      <w:r w:rsidRPr="0047231A">
        <w:rPr>
          <w:sz w:val="28"/>
          <w:szCs w:val="28"/>
        </w:rPr>
        <w:t>изложба .</w:t>
      </w:r>
    </w:p>
    <w:p w:rsidR="00040B56" w:rsidRPr="00544FB8" w:rsidRDefault="00040B56" w:rsidP="00040B56">
      <w:pPr>
        <w:jc w:val="both"/>
        <w:rPr>
          <w:rFonts w:ascii="Cambria" w:hAnsi="Cambria"/>
          <w:sz w:val="28"/>
          <w:szCs w:val="28"/>
        </w:rPr>
      </w:pPr>
      <w:r>
        <w:rPr>
          <w:b/>
          <w:sz w:val="28"/>
          <w:szCs w:val="28"/>
        </w:rPr>
        <w:t xml:space="preserve">                 </w:t>
      </w:r>
      <w:r w:rsidRPr="003A16DC">
        <w:rPr>
          <w:b/>
          <w:sz w:val="28"/>
          <w:szCs w:val="28"/>
        </w:rPr>
        <w:t>Февруари</w:t>
      </w:r>
      <w:r>
        <w:rPr>
          <w:sz w:val="28"/>
          <w:szCs w:val="28"/>
        </w:rPr>
        <w:t>-</w:t>
      </w:r>
      <w:r w:rsidRPr="0047231A">
        <w:rPr>
          <w:rFonts w:ascii="Cambria" w:hAnsi="Cambria"/>
        </w:rPr>
        <w:t xml:space="preserve"> </w:t>
      </w:r>
      <w:r w:rsidRPr="0047231A">
        <w:rPr>
          <w:rFonts w:ascii="Cambria" w:hAnsi="Cambria"/>
          <w:sz w:val="28"/>
          <w:szCs w:val="28"/>
        </w:rPr>
        <w:t xml:space="preserve">Трифон Зарезан- ритуал „Зарязване”, поздравителна програма </w:t>
      </w:r>
      <w:r>
        <w:rPr>
          <w:rFonts w:ascii="Cambria" w:hAnsi="Cambria"/>
          <w:sz w:val="28"/>
          <w:szCs w:val="28"/>
        </w:rPr>
        <w:t>,</w:t>
      </w:r>
      <w:r w:rsidRPr="0047231A">
        <w:rPr>
          <w:rFonts w:ascii="Cambria" w:hAnsi="Cambria"/>
          <w:sz w:val="28"/>
          <w:szCs w:val="28"/>
        </w:rPr>
        <w:t xml:space="preserve"> В.Левски „</w:t>
      </w:r>
      <w:r w:rsidRPr="0047231A">
        <w:rPr>
          <w:rFonts w:ascii="Cambria" w:hAnsi="Cambria"/>
          <w:sz w:val="28"/>
          <w:szCs w:val="28"/>
          <w:lang w:eastAsia="en-US"/>
        </w:rPr>
        <w:t>Ти ни трябваш и днеска,Апостоле! „–тематична изложба по повод 149години от обесването на Васил Левски; презентация за делото на Апостола.</w:t>
      </w:r>
      <w:r>
        <w:rPr>
          <w:rFonts w:ascii="Cambria" w:hAnsi="Cambria"/>
          <w:sz w:val="28"/>
          <w:szCs w:val="28"/>
          <w:lang w:eastAsia="en-US"/>
        </w:rPr>
        <w:t xml:space="preserve"> </w:t>
      </w:r>
      <w:r>
        <w:rPr>
          <w:sz w:val="28"/>
          <w:szCs w:val="28"/>
        </w:rPr>
        <w:t>Трифон  Зарезан „Да  е  берекет”- изложба  на  рисунки от  клуб     „Знам   и мога” .</w:t>
      </w:r>
    </w:p>
    <w:p w:rsidR="00040B56" w:rsidRPr="00544FB8" w:rsidRDefault="00040B56" w:rsidP="00040B56">
      <w:pPr>
        <w:ind w:right="-944"/>
        <w:rPr>
          <w:sz w:val="28"/>
          <w:szCs w:val="28"/>
        </w:rPr>
      </w:pPr>
      <w:r>
        <w:rPr>
          <w:sz w:val="28"/>
          <w:szCs w:val="28"/>
        </w:rPr>
        <w:t xml:space="preserve">                </w:t>
      </w:r>
      <w:r w:rsidRPr="003A16DC">
        <w:rPr>
          <w:b/>
          <w:sz w:val="28"/>
          <w:szCs w:val="28"/>
        </w:rPr>
        <w:t>Март</w:t>
      </w:r>
      <w:r w:rsidRPr="00957456">
        <w:rPr>
          <w:b/>
          <w:sz w:val="28"/>
          <w:szCs w:val="28"/>
        </w:rPr>
        <w:t>-</w:t>
      </w:r>
      <w:r w:rsidRPr="00957456">
        <w:rPr>
          <w:sz w:val="28"/>
          <w:szCs w:val="28"/>
        </w:rPr>
        <w:t xml:space="preserve"> </w:t>
      </w:r>
      <w:r w:rsidRPr="009C395A">
        <w:rPr>
          <w:rFonts w:ascii="Cambria" w:hAnsi="Cambria"/>
          <w:sz w:val="28"/>
          <w:szCs w:val="28"/>
        </w:rPr>
        <w:t xml:space="preserve">Традицията е жива - </w:t>
      </w:r>
      <w:proofErr w:type="spellStart"/>
      <w:r w:rsidRPr="009C395A">
        <w:rPr>
          <w:rFonts w:ascii="Cambria" w:hAnsi="Cambria"/>
          <w:sz w:val="28"/>
          <w:szCs w:val="28"/>
        </w:rPr>
        <w:t>работилничка</w:t>
      </w:r>
      <w:proofErr w:type="spellEnd"/>
      <w:r w:rsidRPr="009C395A">
        <w:rPr>
          <w:rFonts w:ascii="Cambria" w:hAnsi="Cambria"/>
          <w:sz w:val="28"/>
          <w:szCs w:val="28"/>
        </w:rPr>
        <w:t xml:space="preserve"> „Бяло и червено“ </w:t>
      </w:r>
      <w:r>
        <w:rPr>
          <w:rFonts w:ascii="Cambria" w:eastAsia="Times New Roman" w:hAnsi="Cambria"/>
          <w:sz w:val="28"/>
          <w:szCs w:val="28"/>
          <w:lang w:eastAsia="en-US"/>
        </w:rPr>
        <w:t>изработване на мартеници-</w:t>
      </w:r>
      <w:r w:rsidRPr="009C395A">
        <w:rPr>
          <w:rFonts w:ascii="Cambria" w:eastAsia="Times New Roman" w:hAnsi="Cambria"/>
          <w:sz w:val="28"/>
          <w:szCs w:val="28"/>
          <w:lang w:eastAsia="en-US"/>
        </w:rPr>
        <w:t xml:space="preserve">  </w:t>
      </w:r>
      <w:r w:rsidRPr="009C395A">
        <w:rPr>
          <w:rFonts w:ascii="Cambria" w:hAnsi="Cambria"/>
          <w:sz w:val="28"/>
          <w:szCs w:val="28"/>
        </w:rPr>
        <w:t>изложба на  мартеници</w:t>
      </w:r>
      <w:r>
        <w:rPr>
          <w:rFonts w:ascii="Cambria" w:hAnsi="Cambria"/>
          <w:sz w:val="28"/>
          <w:szCs w:val="28"/>
        </w:rPr>
        <w:t>.</w:t>
      </w:r>
      <w:r w:rsidRPr="003D6B80">
        <w:rPr>
          <w:sz w:val="28"/>
          <w:szCs w:val="28"/>
        </w:rPr>
        <w:t xml:space="preserve"> </w:t>
      </w:r>
      <w:r>
        <w:rPr>
          <w:sz w:val="28"/>
          <w:szCs w:val="28"/>
        </w:rPr>
        <w:t>Самодейците посетиха ДГ „Щастливо  детство”, „Културен  клуб на пенсионера  и  дом  стари  хора и  кметство   с.Лозарево</w:t>
      </w:r>
      <w:r w:rsidRPr="009C395A">
        <w:rPr>
          <w:rFonts w:ascii="Cambria" w:hAnsi="Cambria"/>
          <w:sz w:val="28"/>
          <w:szCs w:val="28"/>
          <w:lang w:eastAsia="en-US"/>
        </w:rPr>
        <w:t xml:space="preserve"> Национален празник -Освобождението на България </w:t>
      </w:r>
      <w:r>
        <w:rPr>
          <w:rFonts w:ascii="Cambria" w:hAnsi="Cambria"/>
          <w:sz w:val="28"/>
          <w:szCs w:val="28"/>
          <w:lang w:eastAsia="en-US"/>
        </w:rPr>
        <w:t>–час по родолюбие ученици и учители на среща  разговор в библиотеката.</w:t>
      </w:r>
      <w:r w:rsidRPr="009C395A">
        <w:rPr>
          <w:rFonts w:ascii="Cambria" w:hAnsi="Cambria"/>
          <w:sz w:val="28"/>
          <w:szCs w:val="28"/>
          <w:lang w:eastAsia="en-US"/>
        </w:rPr>
        <w:t xml:space="preserve">Празнуване на международния ден на майката и жената </w:t>
      </w:r>
      <w:r w:rsidRPr="009C395A">
        <w:rPr>
          <w:rFonts w:ascii="Cambria" w:hAnsi="Cambria"/>
          <w:sz w:val="28"/>
          <w:szCs w:val="28"/>
        </w:rPr>
        <w:t>Изложба на шевици „Нека я съхраним за бъдещето“</w:t>
      </w:r>
      <w:r>
        <w:rPr>
          <w:rFonts w:ascii="Cambria" w:hAnsi="Cambria"/>
          <w:sz w:val="28"/>
          <w:szCs w:val="28"/>
        </w:rPr>
        <w:t>.</w:t>
      </w:r>
      <w:r w:rsidRPr="009C395A">
        <w:rPr>
          <w:rFonts w:ascii="Cambria" w:hAnsi="Cambria"/>
          <w:sz w:val="28"/>
          <w:szCs w:val="28"/>
          <w:lang w:eastAsia="en-US"/>
        </w:rPr>
        <w:t xml:space="preserve"> „Да посрещнем заедно пролетта”</w:t>
      </w:r>
      <w:r>
        <w:rPr>
          <w:rFonts w:ascii="Cambria" w:hAnsi="Cambria"/>
          <w:sz w:val="28"/>
          <w:szCs w:val="28"/>
          <w:lang w:eastAsia="en-US"/>
        </w:rPr>
        <w:t>-с  вкусни  гозби   среща  разговор  в  читалището            със  самодейците и представители   на„</w:t>
      </w:r>
      <w:proofErr w:type="spellStart"/>
      <w:r>
        <w:rPr>
          <w:rFonts w:ascii="Cambria" w:hAnsi="Cambria"/>
          <w:sz w:val="28"/>
          <w:szCs w:val="28"/>
          <w:lang w:eastAsia="en-US"/>
        </w:rPr>
        <w:t>Мастър</w:t>
      </w:r>
      <w:proofErr w:type="spellEnd"/>
      <w:r>
        <w:rPr>
          <w:rFonts w:ascii="Cambria" w:hAnsi="Cambria"/>
          <w:sz w:val="28"/>
          <w:szCs w:val="28"/>
          <w:lang w:eastAsia="en-US"/>
        </w:rPr>
        <w:t xml:space="preserve">  шеф”  от гр.Велико  Търново.                                                                                                                </w:t>
      </w:r>
    </w:p>
    <w:p w:rsidR="00040B56" w:rsidRPr="00544FB8" w:rsidRDefault="00040B56" w:rsidP="00040B56">
      <w:pPr>
        <w:jc w:val="both"/>
        <w:rPr>
          <w:rFonts w:ascii="Cambria" w:hAnsi="Cambria"/>
          <w:sz w:val="28"/>
          <w:szCs w:val="28"/>
        </w:rPr>
      </w:pPr>
      <w:r w:rsidRPr="009668BB">
        <w:rPr>
          <w:b/>
          <w:sz w:val="28"/>
          <w:szCs w:val="28"/>
        </w:rPr>
        <w:t xml:space="preserve">                   </w:t>
      </w:r>
      <w:r>
        <w:rPr>
          <w:b/>
          <w:sz w:val="28"/>
          <w:szCs w:val="28"/>
        </w:rPr>
        <w:t xml:space="preserve"> </w:t>
      </w:r>
      <w:r w:rsidRPr="009668BB">
        <w:rPr>
          <w:b/>
          <w:sz w:val="28"/>
          <w:szCs w:val="28"/>
        </w:rPr>
        <w:t xml:space="preserve">Април </w:t>
      </w:r>
      <w:r>
        <w:rPr>
          <w:b/>
          <w:sz w:val="28"/>
          <w:szCs w:val="28"/>
        </w:rPr>
        <w:t>-</w:t>
      </w:r>
      <w:r w:rsidRPr="003D6B80">
        <w:rPr>
          <w:rFonts w:ascii="Cambria" w:hAnsi="Cambria"/>
          <w:sz w:val="28"/>
          <w:szCs w:val="28"/>
        </w:rPr>
        <w:t>Международен ден на хумора и шегата -конкурс за най добра шега и карикатура</w:t>
      </w:r>
      <w:r w:rsidRPr="009668BB">
        <w:rPr>
          <w:rFonts w:ascii="Cambria" w:hAnsi="Cambria"/>
        </w:rPr>
        <w:t xml:space="preserve"> </w:t>
      </w:r>
      <w:r>
        <w:rPr>
          <w:rFonts w:ascii="Cambria" w:hAnsi="Cambria"/>
        </w:rPr>
        <w:t xml:space="preserve">– </w:t>
      </w:r>
      <w:r w:rsidRPr="009668BB">
        <w:rPr>
          <w:rFonts w:ascii="Cambria" w:hAnsi="Cambria"/>
          <w:sz w:val="28"/>
          <w:szCs w:val="28"/>
        </w:rPr>
        <w:t xml:space="preserve">на </w:t>
      </w:r>
      <w:r>
        <w:rPr>
          <w:rFonts w:ascii="Cambria" w:hAnsi="Cambria"/>
          <w:sz w:val="28"/>
          <w:szCs w:val="28"/>
        </w:rPr>
        <w:t xml:space="preserve"> гости </w:t>
      </w:r>
      <w:r w:rsidRPr="009668BB">
        <w:rPr>
          <w:rFonts w:ascii="Cambria" w:hAnsi="Cambria"/>
          <w:sz w:val="28"/>
          <w:szCs w:val="28"/>
        </w:rPr>
        <w:t>в</w:t>
      </w:r>
      <w:r>
        <w:rPr>
          <w:rFonts w:ascii="Cambria" w:hAnsi="Cambria"/>
        </w:rPr>
        <w:t xml:space="preserve"> </w:t>
      </w:r>
      <w:r w:rsidRPr="009668BB">
        <w:rPr>
          <w:rFonts w:ascii="Cambria" w:hAnsi="Cambria"/>
          <w:sz w:val="28"/>
          <w:szCs w:val="28"/>
        </w:rPr>
        <w:t>клуб на пенсионера</w:t>
      </w:r>
      <w:r>
        <w:rPr>
          <w:rFonts w:ascii="Cambria" w:hAnsi="Cambria"/>
          <w:sz w:val="28"/>
          <w:szCs w:val="28"/>
        </w:rPr>
        <w:t xml:space="preserve"> от  „Знам и мога”.</w:t>
      </w:r>
      <w:r>
        <w:rPr>
          <w:rFonts w:ascii="Cambria" w:hAnsi="Cambria"/>
        </w:rPr>
        <w:t xml:space="preserve"> </w:t>
      </w:r>
      <w:r w:rsidRPr="003D6B80">
        <w:rPr>
          <w:rFonts w:ascii="Cambria" w:hAnsi="Cambria"/>
          <w:sz w:val="28"/>
          <w:szCs w:val="28"/>
        </w:rPr>
        <w:t xml:space="preserve">Международен ден детската книга- запознаване с авторите и писателите на </w:t>
      </w:r>
      <w:r>
        <w:rPr>
          <w:rFonts w:ascii="Cambria" w:hAnsi="Cambria"/>
          <w:sz w:val="28"/>
          <w:szCs w:val="28"/>
        </w:rPr>
        <w:t xml:space="preserve">       </w:t>
      </w:r>
      <w:r w:rsidRPr="003D6B80">
        <w:rPr>
          <w:rFonts w:ascii="Cambria" w:hAnsi="Cambria"/>
          <w:sz w:val="28"/>
          <w:szCs w:val="28"/>
        </w:rPr>
        <w:t>детските</w:t>
      </w:r>
      <w:r>
        <w:rPr>
          <w:rFonts w:ascii="Cambria" w:hAnsi="Cambria"/>
          <w:sz w:val="28"/>
          <w:szCs w:val="28"/>
        </w:rPr>
        <w:t xml:space="preserve">  </w:t>
      </w:r>
      <w:r w:rsidRPr="003D6B80">
        <w:rPr>
          <w:rFonts w:ascii="Cambria" w:hAnsi="Cambria"/>
          <w:sz w:val="28"/>
          <w:szCs w:val="28"/>
        </w:rPr>
        <w:t>книги . Маратон на четенето възрастова група; гостуване на деца в ДГ „Щастливо детство” . „Лазарки моми гиздави</w:t>
      </w:r>
      <w:r>
        <w:rPr>
          <w:rFonts w:ascii="Cambria" w:hAnsi="Cambria"/>
          <w:sz w:val="28"/>
          <w:szCs w:val="28"/>
        </w:rPr>
        <w:t>”-обичая лазаруване.</w:t>
      </w:r>
      <w:r w:rsidRPr="003D6B80">
        <w:rPr>
          <w:rFonts w:ascii="Cambria" w:hAnsi="Cambria"/>
          <w:sz w:val="28"/>
          <w:szCs w:val="28"/>
        </w:rPr>
        <w:t xml:space="preserve"> „Великденски  </w:t>
      </w:r>
      <w:r>
        <w:rPr>
          <w:rFonts w:ascii="Cambria" w:hAnsi="Cambria"/>
          <w:sz w:val="28"/>
          <w:szCs w:val="28"/>
        </w:rPr>
        <w:t xml:space="preserve">   </w:t>
      </w:r>
      <w:r w:rsidRPr="003D6B80">
        <w:rPr>
          <w:rFonts w:ascii="Cambria" w:hAnsi="Cambria"/>
          <w:sz w:val="28"/>
          <w:szCs w:val="28"/>
        </w:rPr>
        <w:t>багри”</w:t>
      </w:r>
      <w:r w:rsidRPr="00C71F0C">
        <w:rPr>
          <w:sz w:val="28"/>
          <w:szCs w:val="28"/>
        </w:rPr>
        <w:t xml:space="preserve"> </w:t>
      </w:r>
      <w:r>
        <w:rPr>
          <w:sz w:val="28"/>
          <w:szCs w:val="28"/>
        </w:rPr>
        <w:t>-Възкресение  Христово.Великден-изработване  на картички, рисунки  и         боядисване  на  яйца  изложба   в  читалището.</w:t>
      </w:r>
    </w:p>
    <w:p w:rsidR="00040B56" w:rsidRPr="00C71F0C" w:rsidRDefault="00040B56" w:rsidP="00040B56">
      <w:pPr>
        <w:ind w:right="-944"/>
        <w:rPr>
          <w:sz w:val="28"/>
          <w:szCs w:val="28"/>
        </w:rPr>
      </w:pPr>
      <w:r>
        <w:rPr>
          <w:sz w:val="28"/>
          <w:szCs w:val="28"/>
        </w:rPr>
        <w:t xml:space="preserve">                    </w:t>
      </w:r>
      <w:r>
        <w:rPr>
          <w:b/>
          <w:sz w:val="28"/>
          <w:szCs w:val="28"/>
        </w:rPr>
        <w:t>Май-</w:t>
      </w:r>
      <w:r w:rsidRPr="009668BB">
        <w:rPr>
          <w:b/>
          <w:sz w:val="28"/>
          <w:szCs w:val="28"/>
        </w:rPr>
        <w:t xml:space="preserve"> </w:t>
      </w:r>
      <w:r w:rsidRPr="009668BB">
        <w:rPr>
          <w:rFonts w:ascii="Cambria" w:hAnsi="Cambria"/>
          <w:sz w:val="28"/>
          <w:szCs w:val="28"/>
        </w:rPr>
        <w:t xml:space="preserve">Деня на българската просвета и култура и на славянската писменост „Словото  българско” „На учителя с любов“ </w:t>
      </w:r>
      <w:r>
        <w:rPr>
          <w:rFonts w:ascii="Cambria" w:hAnsi="Cambria"/>
          <w:sz w:val="28"/>
          <w:szCs w:val="28"/>
        </w:rPr>
        <w:t>–среща с учители ветерани в културния     клуб на пенсионера.</w:t>
      </w:r>
      <w:r w:rsidRPr="009668BB">
        <w:rPr>
          <w:sz w:val="28"/>
          <w:szCs w:val="28"/>
        </w:rPr>
        <w:t xml:space="preserve"> </w:t>
      </w:r>
      <w:r>
        <w:rPr>
          <w:sz w:val="28"/>
          <w:szCs w:val="28"/>
        </w:rPr>
        <w:t>Приемане на  първокласници  за  читатели  в  библиотеката.</w:t>
      </w:r>
    </w:p>
    <w:p w:rsidR="00040B56" w:rsidRPr="00C71F0C" w:rsidRDefault="00040B56" w:rsidP="00040B56">
      <w:pPr>
        <w:jc w:val="both"/>
        <w:rPr>
          <w:rFonts w:ascii="Cambria" w:hAnsi="Cambria"/>
          <w:sz w:val="28"/>
          <w:szCs w:val="28"/>
        </w:rPr>
      </w:pPr>
      <w:r w:rsidRPr="00C71F0C">
        <w:rPr>
          <w:b/>
          <w:sz w:val="28"/>
          <w:szCs w:val="28"/>
        </w:rPr>
        <w:t xml:space="preserve">                     Юни </w:t>
      </w:r>
      <w:r>
        <w:rPr>
          <w:b/>
          <w:sz w:val="28"/>
          <w:szCs w:val="28"/>
        </w:rPr>
        <w:t>-</w:t>
      </w:r>
      <w:r w:rsidRPr="00C71F0C">
        <w:rPr>
          <w:b/>
          <w:sz w:val="28"/>
          <w:szCs w:val="28"/>
        </w:rPr>
        <w:t xml:space="preserve"> </w:t>
      </w:r>
      <w:r w:rsidRPr="00C71F0C">
        <w:rPr>
          <w:rFonts w:ascii="Cambria" w:hAnsi="Cambria"/>
          <w:sz w:val="28"/>
          <w:szCs w:val="28"/>
        </w:rPr>
        <w:t>Международен  ден    на  детето</w:t>
      </w:r>
      <w:r>
        <w:rPr>
          <w:rFonts w:ascii="Cambria" w:hAnsi="Cambria"/>
          <w:sz w:val="28"/>
          <w:szCs w:val="28"/>
        </w:rPr>
        <w:t>-изложба  на рисунки.</w:t>
      </w:r>
    </w:p>
    <w:p w:rsidR="00040B56" w:rsidRDefault="00040B56" w:rsidP="00040B56">
      <w:pPr>
        <w:rPr>
          <w:rFonts w:ascii="Bookman Old Style" w:hAnsi="Bookman Old Style"/>
          <w:sz w:val="28"/>
          <w:szCs w:val="28"/>
        </w:rPr>
      </w:pPr>
      <w:r w:rsidRPr="00C71F0C">
        <w:rPr>
          <w:rFonts w:ascii="Cambria" w:hAnsi="Cambria"/>
          <w:sz w:val="28"/>
          <w:szCs w:val="28"/>
        </w:rPr>
        <w:t>Общ.фолклорен фестивал</w:t>
      </w:r>
      <w:r>
        <w:rPr>
          <w:rFonts w:ascii="Cambria" w:hAnsi="Cambria"/>
          <w:sz w:val="28"/>
          <w:szCs w:val="28"/>
        </w:rPr>
        <w:t xml:space="preserve">-участие на самодейните  колективите.  </w:t>
      </w:r>
      <w:r w:rsidRPr="00C71F0C">
        <w:rPr>
          <w:rFonts w:ascii="Cambria" w:hAnsi="Cambria"/>
          <w:sz w:val="28"/>
          <w:szCs w:val="28"/>
        </w:rPr>
        <w:t>Еньовден – събиране на билки</w:t>
      </w:r>
      <w:r w:rsidRPr="00BB4A1C">
        <w:rPr>
          <w:rFonts w:ascii="Bookman Old Style" w:hAnsi="Bookman Old Style"/>
          <w:sz w:val="28"/>
          <w:szCs w:val="28"/>
        </w:rPr>
        <w:t xml:space="preserve"> </w:t>
      </w:r>
      <w:r>
        <w:rPr>
          <w:rFonts w:ascii="Bookman Old Style" w:hAnsi="Bookman Old Style"/>
          <w:sz w:val="28"/>
          <w:szCs w:val="28"/>
        </w:rPr>
        <w:t>и  сплитане на  венец  за</w:t>
      </w:r>
    </w:p>
    <w:p w:rsidR="00040B56" w:rsidRPr="00BB4A1C" w:rsidRDefault="00040B56" w:rsidP="00040B56">
      <w:pPr>
        <w:rPr>
          <w:rFonts w:ascii="Cambria" w:hAnsi="Cambria"/>
          <w:sz w:val="28"/>
          <w:szCs w:val="28"/>
        </w:rPr>
      </w:pPr>
      <w:r>
        <w:rPr>
          <w:rFonts w:ascii="Bookman Old Style" w:hAnsi="Bookman Old Style"/>
          <w:sz w:val="28"/>
          <w:szCs w:val="28"/>
        </w:rPr>
        <w:t xml:space="preserve">здраве.Петров ден-среща разговор със  самодейците в читалището. </w:t>
      </w:r>
    </w:p>
    <w:p w:rsidR="00040B56" w:rsidRDefault="00040B56" w:rsidP="00040B56">
      <w:pPr>
        <w:ind w:right="-1124"/>
        <w:rPr>
          <w:sz w:val="28"/>
          <w:szCs w:val="28"/>
        </w:rPr>
      </w:pPr>
      <w:r>
        <w:rPr>
          <w:b/>
          <w:sz w:val="28"/>
          <w:szCs w:val="28"/>
        </w:rPr>
        <w:t xml:space="preserve">                       Юли-</w:t>
      </w:r>
      <w:r w:rsidRPr="00C71F0C">
        <w:rPr>
          <w:b/>
          <w:sz w:val="28"/>
          <w:szCs w:val="28"/>
        </w:rPr>
        <w:t xml:space="preserve"> </w:t>
      </w:r>
      <w:r w:rsidRPr="00D71556">
        <w:rPr>
          <w:rStyle w:val="markedcontent"/>
          <w:rFonts w:ascii="Cambria" w:hAnsi="Cambria" w:cs="Arial"/>
        </w:rPr>
        <w:t>„</w:t>
      </w:r>
      <w:r w:rsidRPr="00BB4A1C">
        <w:rPr>
          <w:rStyle w:val="markedcontent"/>
          <w:rFonts w:ascii="Cambria" w:hAnsi="Cambria" w:cs="Arial"/>
          <w:sz w:val="28"/>
          <w:szCs w:val="28"/>
        </w:rPr>
        <w:t xml:space="preserve">Да се хванем за ръце и да тропнем </w:t>
      </w:r>
      <w:proofErr w:type="spellStart"/>
      <w:r w:rsidRPr="00BB4A1C">
        <w:rPr>
          <w:rStyle w:val="markedcontent"/>
          <w:rFonts w:ascii="Cambria" w:hAnsi="Cambria" w:cs="Arial"/>
          <w:sz w:val="28"/>
          <w:szCs w:val="28"/>
        </w:rPr>
        <w:t>ний</w:t>
      </w:r>
      <w:proofErr w:type="spellEnd"/>
      <w:r w:rsidRPr="00BB4A1C">
        <w:rPr>
          <w:rStyle w:val="markedcontent"/>
          <w:rFonts w:ascii="Cambria" w:hAnsi="Cambria" w:cs="Arial"/>
          <w:sz w:val="28"/>
          <w:szCs w:val="28"/>
        </w:rPr>
        <w:t xml:space="preserve"> </w:t>
      </w:r>
      <w:proofErr w:type="spellStart"/>
      <w:r w:rsidRPr="00BB4A1C">
        <w:rPr>
          <w:rStyle w:val="markedcontent"/>
          <w:rFonts w:ascii="Cambria" w:hAnsi="Cambria" w:cs="Arial"/>
          <w:sz w:val="28"/>
          <w:szCs w:val="28"/>
        </w:rPr>
        <w:t>хорце</w:t>
      </w:r>
      <w:proofErr w:type="spellEnd"/>
      <w:r w:rsidRPr="00BB4A1C">
        <w:rPr>
          <w:rStyle w:val="markedcontent"/>
          <w:rFonts w:ascii="Cambria" w:hAnsi="Cambria" w:cs="Arial"/>
          <w:sz w:val="28"/>
          <w:szCs w:val="28"/>
        </w:rPr>
        <w:t>“</w:t>
      </w:r>
      <w:r>
        <w:rPr>
          <w:rStyle w:val="markedcontent"/>
          <w:rFonts w:ascii="Cambria" w:hAnsi="Cambria" w:cs="Arial"/>
          <w:sz w:val="28"/>
          <w:szCs w:val="28"/>
        </w:rPr>
        <w:t>-</w:t>
      </w:r>
      <w:r w:rsidRPr="00BB4A1C">
        <w:rPr>
          <w:rFonts w:ascii="Cambria" w:hAnsi="Cambria"/>
          <w:sz w:val="28"/>
          <w:szCs w:val="28"/>
        </w:rPr>
        <w:t xml:space="preserve"> вечер  на  самодейните  колективи</w:t>
      </w:r>
      <w:r>
        <w:rPr>
          <w:rFonts w:ascii="Cambria" w:hAnsi="Cambria"/>
          <w:sz w:val="28"/>
          <w:szCs w:val="28"/>
        </w:rPr>
        <w:t>.</w:t>
      </w:r>
      <w:r>
        <w:rPr>
          <w:sz w:val="28"/>
          <w:szCs w:val="28"/>
          <w:lang w:eastAsia="en-US"/>
        </w:rPr>
        <w:t xml:space="preserve"> </w:t>
      </w:r>
      <w:r w:rsidRPr="00D54623">
        <w:rPr>
          <w:sz w:val="28"/>
          <w:szCs w:val="28"/>
          <w:lang w:eastAsia="en-US"/>
        </w:rPr>
        <w:t>Ритуал „Зажънване”-начало на жътвата</w:t>
      </w:r>
      <w:r>
        <w:rPr>
          <w:sz w:val="28"/>
          <w:szCs w:val="28"/>
          <w:lang w:eastAsia="en-US"/>
        </w:rPr>
        <w:t>-ритуал  на   нивата  от  самодейците на  читалището.</w:t>
      </w:r>
      <w:r w:rsidRPr="00D54623">
        <w:rPr>
          <w:sz w:val="28"/>
          <w:szCs w:val="28"/>
        </w:rPr>
        <w:t xml:space="preserve">  </w:t>
      </w:r>
    </w:p>
    <w:p w:rsidR="00040B56" w:rsidRPr="00E5445A" w:rsidRDefault="00040B56" w:rsidP="00040B56">
      <w:pPr>
        <w:ind w:right="-1034"/>
        <w:rPr>
          <w:sz w:val="28"/>
          <w:szCs w:val="28"/>
        </w:rPr>
      </w:pPr>
      <w:r>
        <w:rPr>
          <w:b/>
          <w:sz w:val="28"/>
          <w:szCs w:val="28"/>
        </w:rPr>
        <w:t xml:space="preserve">                       </w:t>
      </w:r>
      <w:r w:rsidRPr="00A5426B">
        <w:rPr>
          <w:b/>
          <w:sz w:val="28"/>
          <w:szCs w:val="28"/>
        </w:rPr>
        <w:t>Август</w:t>
      </w:r>
      <w:r>
        <w:rPr>
          <w:sz w:val="28"/>
          <w:szCs w:val="28"/>
        </w:rPr>
        <w:t>-</w:t>
      </w:r>
      <w:r w:rsidRPr="00E5445A">
        <w:t xml:space="preserve"> </w:t>
      </w:r>
      <w:r>
        <w:rPr>
          <w:sz w:val="28"/>
          <w:szCs w:val="28"/>
        </w:rPr>
        <w:t xml:space="preserve">Подреждане   на   библиотечния  </w:t>
      </w:r>
      <w:r w:rsidRPr="00E5445A">
        <w:rPr>
          <w:sz w:val="28"/>
          <w:szCs w:val="28"/>
        </w:rPr>
        <w:t xml:space="preserve"> фонд.</w:t>
      </w:r>
      <w:r>
        <w:rPr>
          <w:sz w:val="28"/>
          <w:szCs w:val="28"/>
        </w:rPr>
        <w:t xml:space="preserve">                                                Празнуване  на Успение  Богородично/Голяма  Богородица/ в двора  на  църквата „Св.Димитър”1858г.-курбан  за  здраве на  жителите и гостите на с.</w:t>
      </w:r>
      <w:proofErr w:type="spellStart"/>
      <w:r>
        <w:rPr>
          <w:sz w:val="28"/>
          <w:szCs w:val="28"/>
        </w:rPr>
        <w:t>Л-во</w:t>
      </w:r>
      <w:proofErr w:type="spellEnd"/>
    </w:p>
    <w:p w:rsidR="00040B56" w:rsidRDefault="00040B56" w:rsidP="00040B56">
      <w:pPr>
        <w:ind w:right="-1124"/>
        <w:rPr>
          <w:sz w:val="28"/>
          <w:szCs w:val="28"/>
        </w:rPr>
      </w:pPr>
      <w:r>
        <w:rPr>
          <w:b/>
          <w:sz w:val="28"/>
          <w:szCs w:val="28"/>
        </w:rPr>
        <w:lastRenderedPageBreak/>
        <w:t xml:space="preserve">                      Септември-</w:t>
      </w:r>
      <w:r>
        <w:rPr>
          <w:sz w:val="28"/>
          <w:szCs w:val="28"/>
        </w:rPr>
        <w:t xml:space="preserve"> -</w:t>
      </w:r>
      <w:r w:rsidRPr="001D0445">
        <w:rPr>
          <w:sz w:val="28"/>
          <w:szCs w:val="28"/>
        </w:rPr>
        <w:t xml:space="preserve">Ден  на  независимостта </w:t>
      </w:r>
      <w:r>
        <w:rPr>
          <w:sz w:val="28"/>
          <w:szCs w:val="28"/>
        </w:rPr>
        <w:t>–среща  разговор  в  клуб на                           пенсионера.</w:t>
      </w:r>
    </w:p>
    <w:p w:rsidR="00040B56" w:rsidRDefault="00040B56" w:rsidP="00040B56">
      <w:pPr>
        <w:ind w:right="-1124"/>
        <w:rPr>
          <w:sz w:val="28"/>
          <w:szCs w:val="28"/>
        </w:rPr>
      </w:pPr>
      <w:r>
        <w:rPr>
          <w:sz w:val="28"/>
          <w:szCs w:val="28"/>
        </w:rPr>
        <w:t xml:space="preserve">                      </w:t>
      </w:r>
      <w:r>
        <w:rPr>
          <w:b/>
          <w:sz w:val="28"/>
          <w:szCs w:val="28"/>
        </w:rPr>
        <w:t>Октомври</w:t>
      </w:r>
      <w:r>
        <w:rPr>
          <w:sz w:val="28"/>
          <w:szCs w:val="28"/>
        </w:rPr>
        <w:t xml:space="preserve">.Ден  на  възрастните хора-„Бъдете  желани  и  обичани”- художествено  слово, песни и танци  в  клуба  на  пенсионера.  </w:t>
      </w:r>
    </w:p>
    <w:p w:rsidR="00040B56" w:rsidRPr="00B6607A" w:rsidRDefault="00040B56" w:rsidP="00040B56">
      <w:pPr>
        <w:rPr>
          <w:rFonts w:ascii="Bookman Old Style" w:hAnsi="Bookman Old Style"/>
          <w:sz w:val="28"/>
          <w:szCs w:val="28"/>
        </w:rPr>
      </w:pPr>
      <w:r>
        <w:rPr>
          <w:b/>
          <w:sz w:val="28"/>
          <w:szCs w:val="28"/>
        </w:rPr>
        <w:t xml:space="preserve">                      </w:t>
      </w:r>
      <w:r w:rsidRPr="00C52F6C">
        <w:rPr>
          <w:b/>
          <w:sz w:val="28"/>
          <w:szCs w:val="28"/>
        </w:rPr>
        <w:t>Ноември</w:t>
      </w:r>
      <w:r w:rsidRPr="00FD48D1">
        <w:rPr>
          <w:sz w:val="28"/>
          <w:szCs w:val="28"/>
        </w:rPr>
        <w:t>-</w:t>
      </w:r>
      <w:r>
        <w:rPr>
          <w:sz w:val="28"/>
          <w:szCs w:val="28"/>
        </w:rPr>
        <w:t xml:space="preserve"> Ден  на  народния  будител- </w:t>
      </w:r>
      <w:r>
        <w:rPr>
          <w:rFonts w:ascii="Bookman Old Style" w:hAnsi="Bookman Old Style"/>
        </w:rPr>
        <w:t>Ден на  народните  будители</w:t>
      </w:r>
      <w:r>
        <w:t xml:space="preserve"> </w:t>
      </w:r>
      <w:r w:rsidRPr="00E4451E">
        <w:rPr>
          <w:sz w:val="28"/>
          <w:szCs w:val="28"/>
        </w:rPr>
        <w:t>„Родолюбието в нас“ – беседа</w:t>
      </w:r>
      <w:r>
        <w:rPr>
          <w:sz w:val="28"/>
          <w:szCs w:val="28"/>
        </w:rPr>
        <w:t xml:space="preserve">  с  учители   и  ученици  в  читалището.</w:t>
      </w:r>
      <w:r w:rsidRPr="00B6607A">
        <w:t xml:space="preserve"> </w:t>
      </w:r>
      <w:r>
        <w:t xml:space="preserve">    </w:t>
      </w:r>
      <w:r w:rsidRPr="00B6607A">
        <w:rPr>
          <w:sz w:val="28"/>
          <w:szCs w:val="28"/>
        </w:rPr>
        <w:t>”Хората еднакви и различни”-ден на християнското семейство</w:t>
      </w:r>
      <w:r>
        <w:rPr>
          <w:sz w:val="28"/>
          <w:szCs w:val="28"/>
        </w:rPr>
        <w:t>-разговор  в  библиотеката.</w:t>
      </w:r>
    </w:p>
    <w:p w:rsidR="00040B56" w:rsidRDefault="00040B56" w:rsidP="00040B56">
      <w:pPr>
        <w:rPr>
          <w:sz w:val="28"/>
          <w:szCs w:val="28"/>
        </w:rPr>
      </w:pPr>
      <w:r>
        <w:rPr>
          <w:sz w:val="28"/>
          <w:szCs w:val="28"/>
        </w:rPr>
        <w:t xml:space="preserve">                      </w:t>
      </w:r>
      <w:r w:rsidRPr="00601534">
        <w:rPr>
          <w:b/>
          <w:sz w:val="28"/>
          <w:szCs w:val="28"/>
        </w:rPr>
        <w:t>Декември</w:t>
      </w:r>
      <w:r>
        <w:rPr>
          <w:b/>
          <w:sz w:val="28"/>
          <w:szCs w:val="28"/>
        </w:rPr>
        <w:t>-</w:t>
      </w:r>
      <w:r w:rsidRPr="00B6607A">
        <w:rPr>
          <w:sz w:val="28"/>
          <w:szCs w:val="28"/>
        </w:rPr>
        <w:t>Да  съхраним б</w:t>
      </w:r>
      <w:r>
        <w:rPr>
          <w:sz w:val="28"/>
          <w:szCs w:val="28"/>
        </w:rPr>
        <w:t xml:space="preserve">ългарските традиции за Коледа и </w:t>
      </w:r>
      <w:r w:rsidRPr="00B6607A">
        <w:rPr>
          <w:sz w:val="28"/>
          <w:szCs w:val="28"/>
        </w:rPr>
        <w:t xml:space="preserve"> Нова година</w:t>
      </w:r>
      <w:r>
        <w:rPr>
          <w:sz w:val="28"/>
          <w:szCs w:val="28"/>
        </w:rPr>
        <w:t>-изложба  в  читалището  на  коледни картички, рисунки и  сурвакници.</w:t>
      </w:r>
    </w:p>
    <w:p w:rsidR="00040B56" w:rsidRPr="00B6607A" w:rsidRDefault="00040B56" w:rsidP="00040B56">
      <w:pPr>
        <w:rPr>
          <w:sz w:val="28"/>
          <w:szCs w:val="28"/>
        </w:rPr>
      </w:pPr>
      <w:r>
        <w:rPr>
          <w:sz w:val="28"/>
          <w:szCs w:val="28"/>
        </w:rPr>
        <w:t>Колектив  за  коледуване  посети  всеки  дом  за  здраве  и  берекет.</w:t>
      </w:r>
    </w:p>
    <w:p w:rsidR="00040B56" w:rsidRDefault="00040B56" w:rsidP="00040B56">
      <w:pPr>
        <w:ind w:right="-1124"/>
        <w:rPr>
          <w:sz w:val="28"/>
          <w:szCs w:val="28"/>
        </w:rPr>
      </w:pPr>
      <w:r w:rsidRPr="006A1337">
        <w:rPr>
          <w:sz w:val="28"/>
          <w:szCs w:val="28"/>
        </w:rPr>
        <w:t xml:space="preserve">                                                                                                                                                                                                                                                                                                                                                                                                                                                                                                                                                                                                                                                                                                                                                                                                                                                                                                                                                                                                                                                                                                        </w:t>
      </w:r>
      <w:r>
        <w:rPr>
          <w:sz w:val="28"/>
          <w:szCs w:val="28"/>
        </w:rPr>
        <w:t xml:space="preserve">  </w:t>
      </w:r>
    </w:p>
    <w:p w:rsidR="00040B56" w:rsidRDefault="00040B56" w:rsidP="00040B56">
      <w:pPr>
        <w:tabs>
          <w:tab w:val="left" w:pos="8100"/>
        </w:tabs>
      </w:pPr>
    </w:p>
    <w:p w:rsidR="00040B56" w:rsidRDefault="00040B56" w:rsidP="00040B56">
      <w:pPr>
        <w:ind w:right="-1124"/>
        <w:rPr>
          <w:b/>
          <w:sz w:val="28"/>
          <w:szCs w:val="28"/>
        </w:rPr>
      </w:pPr>
      <w:r>
        <w:t xml:space="preserve">                                           </w:t>
      </w:r>
      <w:r>
        <w:rPr>
          <w:b/>
          <w:sz w:val="28"/>
          <w:szCs w:val="28"/>
        </w:rPr>
        <w:t>ИЗЯВИ   НА  КОЛЕКТИВИТЕ -29</w:t>
      </w:r>
    </w:p>
    <w:p w:rsidR="00040B56" w:rsidRPr="009918CF" w:rsidRDefault="00040B56" w:rsidP="00040B56">
      <w:pPr>
        <w:ind w:right="-1124"/>
        <w:rPr>
          <w:sz w:val="28"/>
          <w:szCs w:val="28"/>
        </w:rPr>
      </w:pPr>
    </w:p>
    <w:tbl>
      <w:tblPr>
        <w:tblStyle w:val="TableGrid"/>
        <w:tblW w:w="17910" w:type="dxa"/>
        <w:tblInd w:w="-252" w:type="dxa"/>
        <w:tblLook w:val="04A0"/>
      </w:tblPr>
      <w:tblGrid>
        <w:gridCol w:w="450"/>
        <w:gridCol w:w="3330"/>
        <w:gridCol w:w="630"/>
        <w:gridCol w:w="6750"/>
        <w:gridCol w:w="6750"/>
      </w:tblGrid>
      <w:tr w:rsidR="00040B56" w:rsidTr="00A60C72">
        <w:trPr>
          <w:gridAfter w:val="1"/>
          <w:wAfter w:w="6750" w:type="dxa"/>
        </w:trPr>
        <w:tc>
          <w:tcPr>
            <w:tcW w:w="450" w:type="dxa"/>
          </w:tcPr>
          <w:p w:rsidR="00040B56" w:rsidRDefault="00040B56" w:rsidP="00A60C72">
            <w:pPr>
              <w:ind w:right="-1124"/>
              <w:rPr>
                <w:sz w:val="28"/>
                <w:szCs w:val="28"/>
              </w:rPr>
            </w:pPr>
            <w:r>
              <w:rPr>
                <w:sz w:val="28"/>
                <w:szCs w:val="28"/>
              </w:rPr>
              <w:t>№</w:t>
            </w:r>
          </w:p>
        </w:tc>
        <w:tc>
          <w:tcPr>
            <w:tcW w:w="3330" w:type="dxa"/>
          </w:tcPr>
          <w:p w:rsidR="00040B56" w:rsidRDefault="00040B56" w:rsidP="00A60C72">
            <w:pPr>
              <w:ind w:right="-1124"/>
              <w:rPr>
                <w:sz w:val="28"/>
                <w:szCs w:val="28"/>
              </w:rPr>
            </w:pPr>
            <w:r>
              <w:rPr>
                <w:sz w:val="28"/>
                <w:szCs w:val="28"/>
              </w:rPr>
              <w:t xml:space="preserve">     КОЛЕКТИВ</w:t>
            </w:r>
          </w:p>
        </w:tc>
        <w:tc>
          <w:tcPr>
            <w:tcW w:w="630" w:type="dxa"/>
          </w:tcPr>
          <w:p w:rsidR="00040B56" w:rsidRDefault="00040B56" w:rsidP="00A60C72">
            <w:pPr>
              <w:ind w:right="-1124"/>
              <w:rPr>
                <w:sz w:val="28"/>
                <w:szCs w:val="28"/>
              </w:rPr>
            </w:pPr>
            <w:r>
              <w:rPr>
                <w:sz w:val="28"/>
                <w:szCs w:val="28"/>
              </w:rPr>
              <w:t>БР.</w:t>
            </w:r>
          </w:p>
        </w:tc>
        <w:tc>
          <w:tcPr>
            <w:tcW w:w="6750" w:type="dxa"/>
          </w:tcPr>
          <w:p w:rsidR="00040B56" w:rsidRDefault="00040B56" w:rsidP="00A60C72">
            <w:pPr>
              <w:ind w:right="-1124"/>
              <w:rPr>
                <w:sz w:val="28"/>
                <w:szCs w:val="28"/>
              </w:rPr>
            </w:pPr>
            <w:r>
              <w:rPr>
                <w:sz w:val="28"/>
                <w:szCs w:val="28"/>
              </w:rPr>
              <w:t xml:space="preserve">                                 ИЗЯВА</w:t>
            </w:r>
          </w:p>
        </w:tc>
      </w:tr>
      <w:tr w:rsidR="00040B56" w:rsidTr="00A60C72">
        <w:trPr>
          <w:gridAfter w:val="1"/>
          <w:wAfter w:w="6750" w:type="dxa"/>
          <w:trHeight w:val="1678"/>
        </w:trPr>
        <w:tc>
          <w:tcPr>
            <w:tcW w:w="450" w:type="dxa"/>
          </w:tcPr>
          <w:p w:rsidR="00040B56" w:rsidRPr="006C0BC5" w:rsidRDefault="00040B56" w:rsidP="00A60C72">
            <w:pPr>
              <w:ind w:right="-1124"/>
              <w:rPr>
                <w:sz w:val="28"/>
                <w:szCs w:val="28"/>
                <w:lang w:val="en-US"/>
              </w:rPr>
            </w:pPr>
            <w:r>
              <w:rPr>
                <w:sz w:val="28"/>
                <w:szCs w:val="28"/>
                <w:lang w:val="en-US"/>
              </w:rPr>
              <w:t xml:space="preserve"> </w:t>
            </w:r>
            <w:r>
              <w:rPr>
                <w:sz w:val="28"/>
                <w:szCs w:val="28"/>
              </w:rPr>
              <w:t>1.</w:t>
            </w:r>
            <w:r>
              <w:rPr>
                <w:sz w:val="28"/>
                <w:szCs w:val="28"/>
                <w:lang w:val="en-US"/>
              </w:rPr>
              <w:t xml:space="preserve">                                                                                                                                                                                                                                                                                                                                                                                                                                                                                                                                                                                                                                                                                                                                                                                                                                                                                                                                                                                                                                                                                                                                                                                                                                                                                                                                                                                                                                                                                                                                                                                                                                                                                                                                                                                                                                                                                                                                                                                                                                                                                                                                                                                                            </w:t>
            </w:r>
          </w:p>
        </w:tc>
        <w:tc>
          <w:tcPr>
            <w:tcW w:w="3330" w:type="dxa"/>
          </w:tcPr>
          <w:p w:rsidR="00040B56" w:rsidRDefault="00040B56" w:rsidP="00A60C72">
            <w:pPr>
              <w:ind w:right="-1124"/>
              <w:rPr>
                <w:sz w:val="28"/>
                <w:szCs w:val="28"/>
              </w:rPr>
            </w:pPr>
            <w:r>
              <w:rPr>
                <w:sz w:val="28"/>
                <w:szCs w:val="28"/>
              </w:rPr>
              <w:t>Клуб  „Знам  и  мога”</w:t>
            </w:r>
          </w:p>
        </w:tc>
        <w:tc>
          <w:tcPr>
            <w:tcW w:w="630" w:type="dxa"/>
          </w:tcPr>
          <w:p w:rsidR="00040B56" w:rsidRDefault="00040B56" w:rsidP="00A60C72">
            <w:pPr>
              <w:ind w:right="-1124"/>
              <w:rPr>
                <w:sz w:val="28"/>
                <w:szCs w:val="28"/>
              </w:rPr>
            </w:pPr>
            <w:r>
              <w:rPr>
                <w:sz w:val="28"/>
                <w:szCs w:val="28"/>
              </w:rPr>
              <w:t xml:space="preserve"> 5                                                                    </w:t>
            </w:r>
          </w:p>
        </w:tc>
        <w:tc>
          <w:tcPr>
            <w:tcW w:w="6750" w:type="dxa"/>
          </w:tcPr>
          <w:p w:rsidR="00040B56" w:rsidRDefault="00040B56" w:rsidP="00A60C72">
            <w:pPr>
              <w:ind w:right="-1124"/>
              <w:rPr>
                <w:sz w:val="28"/>
                <w:szCs w:val="28"/>
              </w:rPr>
            </w:pPr>
            <w:r>
              <w:rPr>
                <w:sz w:val="28"/>
                <w:szCs w:val="28"/>
              </w:rPr>
              <w:t xml:space="preserve"> Изложба  за  Трифон  Зарезан,</w:t>
            </w:r>
          </w:p>
          <w:p w:rsidR="00040B56" w:rsidRDefault="00040B56" w:rsidP="00A60C72">
            <w:pPr>
              <w:ind w:right="-1124"/>
              <w:rPr>
                <w:sz w:val="28"/>
                <w:szCs w:val="28"/>
              </w:rPr>
            </w:pPr>
            <w:r>
              <w:rPr>
                <w:sz w:val="28"/>
                <w:szCs w:val="28"/>
              </w:rPr>
              <w:t>Изработване  на  мартеници,</w:t>
            </w:r>
          </w:p>
          <w:p w:rsidR="00040B56" w:rsidRDefault="00040B56" w:rsidP="00A60C72">
            <w:pPr>
              <w:ind w:right="-1124"/>
              <w:rPr>
                <w:sz w:val="28"/>
                <w:szCs w:val="28"/>
              </w:rPr>
            </w:pPr>
            <w:r w:rsidRPr="00AC20E9">
              <w:rPr>
                <w:sz w:val="28"/>
                <w:szCs w:val="28"/>
              </w:rPr>
              <w:t>Великденски восъчни багри”</w:t>
            </w:r>
            <w:r>
              <w:rPr>
                <w:sz w:val="28"/>
                <w:szCs w:val="28"/>
              </w:rPr>
              <w:t>-</w:t>
            </w:r>
            <w:r w:rsidRPr="007A7CD1">
              <w:rPr>
                <w:sz w:val="28"/>
                <w:szCs w:val="28"/>
              </w:rPr>
              <w:t xml:space="preserve"> </w:t>
            </w:r>
            <w:r>
              <w:rPr>
                <w:sz w:val="28"/>
                <w:szCs w:val="28"/>
              </w:rPr>
              <w:t>Великден</w:t>
            </w:r>
            <w:r>
              <w:rPr>
                <w:b/>
                <w:sz w:val="28"/>
                <w:szCs w:val="28"/>
              </w:rPr>
              <w:t xml:space="preserve"> </w:t>
            </w:r>
          </w:p>
          <w:p w:rsidR="00040B56" w:rsidRDefault="00040B56" w:rsidP="00A60C72">
            <w:pPr>
              <w:ind w:right="-1124"/>
              <w:rPr>
                <w:sz w:val="28"/>
                <w:szCs w:val="28"/>
              </w:rPr>
            </w:pPr>
            <w:r w:rsidRPr="00D54623">
              <w:rPr>
                <w:sz w:val="28"/>
                <w:szCs w:val="28"/>
              </w:rPr>
              <w:t>Моят роден край”</w:t>
            </w:r>
            <w:r>
              <w:rPr>
                <w:sz w:val="28"/>
                <w:szCs w:val="28"/>
              </w:rPr>
              <w:t xml:space="preserve">- изложба  </w:t>
            </w:r>
          </w:p>
          <w:p w:rsidR="00040B56" w:rsidRDefault="00040B56" w:rsidP="00A60C72">
            <w:pPr>
              <w:ind w:right="-1124"/>
              <w:rPr>
                <w:sz w:val="28"/>
                <w:szCs w:val="28"/>
              </w:rPr>
            </w:pPr>
            <w:r>
              <w:rPr>
                <w:sz w:val="28"/>
                <w:szCs w:val="28"/>
              </w:rPr>
              <w:t>Участие  в  конкурс                                                                                                                                                                                                                                                                                                                                                                                                                                                                                                                                                                                                            за  изработване  на автентична  сурвакница гр.</w:t>
            </w:r>
            <w:proofErr w:type="spellStart"/>
            <w:r>
              <w:rPr>
                <w:sz w:val="28"/>
                <w:szCs w:val="28"/>
              </w:rPr>
              <w:t>С-ре</w:t>
            </w:r>
            <w:proofErr w:type="spellEnd"/>
            <w:r>
              <w:rPr>
                <w:sz w:val="28"/>
                <w:szCs w:val="28"/>
              </w:rPr>
              <w:t>.</w:t>
            </w:r>
          </w:p>
        </w:tc>
      </w:tr>
      <w:tr w:rsidR="00040B56" w:rsidTr="00A60C72">
        <w:tc>
          <w:tcPr>
            <w:tcW w:w="450" w:type="dxa"/>
          </w:tcPr>
          <w:p w:rsidR="00040B56" w:rsidRDefault="00040B56" w:rsidP="00A60C72">
            <w:pPr>
              <w:ind w:right="-1124"/>
              <w:rPr>
                <w:sz w:val="28"/>
                <w:szCs w:val="28"/>
              </w:rPr>
            </w:pPr>
            <w:r>
              <w:rPr>
                <w:sz w:val="28"/>
                <w:szCs w:val="28"/>
              </w:rPr>
              <w:t>2.</w:t>
            </w:r>
          </w:p>
        </w:tc>
        <w:tc>
          <w:tcPr>
            <w:tcW w:w="3330" w:type="dxa"/>
          </w:tcPr>
          <w:p w:rsidR="00040B56" w:rsidRDefault="00040B56" w:rsidP="00A60C72">
            <w:pPr>
              <w:ind w:right="-1124"/>
              <w:rPr>
                <w:sz w:val="28"/>
                <w:szCs w:val="28"/>
              </w:rPr>
            </w:pPr>
            <w:r>
              <w:rPr>
                <w:sz w:val="28"/>
                <w:szCs w:val="28"/>
              </w:rPr>
              <w:t>Коледарска  група</w:t>
            </w:r>
          </w:p>
        </w:tc>
        <w:tc>
          <w:tcPr>
            <w:tcW w:w="630" w:type="dxa"/>
          </w:tcPr>
          <w:p w:rsidR="00040B56" w:rsidRDefault="00040B56" w:rsidP="00A60C72">
            <w:pPr>
              <w:ind w:right="-1124"/>
              <w:rPr>
                <w:sz w:val="28"/>
                <w:szCs w:val="28"/>
              </w:rPr>
            </w:pPr>
            <w:r>
              <w:rPr>
                <w:sz w:val="28"/>
                <w:szCs w:val="28"/>
              </w:rPr>
              <w:t xml:space="preserve">  1</w:t>
            </w:r>
          </w:p>
        </w:tc>
        <w:tc>
          <w:tcPr>
            <w:tcW w:w="6750" w:type="dxa"/>
          </w:tcPr>
          <w:p w:rsidR="00040B56" w:rsidRDefault="00040B56" w:rsidP="00A60C72">
            <w:pPr>
              <w:ind w:right="-1124"/>
              <w:rPr>
                <w:sz w:val="28"/>
                <w:szCs w:val="28"/>
              </w:rPr>
            </w:pPr>
            <w:r>
              <w:rPr>
                <w:sz w:val="28"/>
                <w:szCs w:val="28"/>
              </w:rPr>
              <w:t xml:space="preserve">Коледуване   </w:t>
            </w:r>
          </w:p>
        </w:tc>
        <w:tc>
          <w:tcPr>
            <w:tcW w:w="6750" w:type="dxa"/>
          </w:tcPr>
          <w:p w:rsidR="00040B56" w:rsidRDefault="00040B56" w:rsidP="00A60C72">
            <w:pPr>
              <w:ind w:right="-1124"/>
              <w:rPr>
                <w:sz w:val="28"/>
                <w:szCs w:val="28"/>
              </w:rPr>
            </w:pPr>
            <w:r>
              <w:rPr>
                <w:sz w:val="28"/>
                <w:szCs w:val="28"/>
              </w:rPr>
              <w:t>Коледуване    в  читалището</w:t>
            </w:r>
          </w:p>
        </w:tc>
      </w:tr>
      <w:tr w:rsidR="00040B56" w:rsidTr="00A60C72">
        <w:trPr>
          <w:gridAfter w:val="1"/>
          <w:wAfter w:w="6750" w:type="dxa"/>
        </w:trPr>
        <w:tc>
          <w:tcPr>
            <w:tcW w:w="450" w:type="dxa"/>
          </w:tcPr>
          <w:p w:rsidR="00040B56" w:rsidRDefault="00040B56" w:rsidP="00A60C72">
            <w:pPr>
              <w:ind w:right="-1124"/>
              <w:rPr>
                <w:sz w:val="28"/>
                <w:szCs w:val="28"/>
              </w:rPr>
            </w:pPr>
            <w:r>
              <w:rPr>
                <w:sz w:val="28"/>
                <w:szCs w:val="28"/>
              </w:rPr>
              <w:t>3.</w:t>
            </w:r>
          </w:p>
        </w:tc>
        <w:tc>
          <w:tcPr>
            <w:tcW w:w="3330" w:type="dxa"/>
          </w:tcPr>
          <w:p w:rsidR="00040B56" w:rsidRDefault="00040B56" w:rsidP="00A60C72">
            <w:pPr>
              <w:ind w:right="-1124"/>
              <w:rPr>
                <w:sz w:val="28"/>
                <w:szCs w:val="28"/>
              </w:rPr>
            </w:pPr>
            <w:r>
              <w:rPr>
                <w:sz w:val="28"/>
                <w:szCs w:val="28"/>
              </w:rPr>
              <w:t>Възрожденски  песни</w:t>
            </w:r>
          </w:p>
        </w:tc>
        <w:tc>
          <w:tcPr>
            <w:tcW w:w="630" w:type="dxa"/>
          </w:tcPr>
          <w:p w:rsidR="00040B56" w:rsidRDefault="00040B56" w:rsidP="00A60C72">
            <w:pPr>
              <w:ind w:right="-1124"/>
              <w:rPr>
                <w:sz w:val="28"/>
                <w:szCs w:val="28"/>
              </w:rPr>
            </w:pPr>
            <w:r>
              <w:rPr>
                <w:sz w:val="28"/>
                <w:szCs w:val="28"/>
              </w:rPr>
              <w:t xml:space="preserve">  3</w:t>
            </w:r>
          </w:p>
        </w:tc>
        <w:tc>
          <w:tcPr>
            <w:tcW w:w="6750" w:type="dxa"/>
          </w:tcPr>
          <w:p w:rsidR="00040B56" w:rsidRDefault="00040B56" w:rsidP="00A60C72">
            <w:pPr>
              <w:ind w:right="-1124"/>
              <w:rPr>
                <w:sz w:val="28"/>
                <w:szCs w:val="28"/>
              </w:rPr>
            </w:pPr>
            <w:r>
              <w:rPr>
                <w:sz w:val="28"/>
                <w:szCs w:val="28"/>
              </w:rPr>
              <w:t xml:space="preserve"> Трети  март,</w:t>
            </w:r>
          </w:p>
          <w:p w:rsidR="00040B56" w:rsidRDefault="00040B56" w:rsidP="00A60C72">
            <w:pPr>
              <w:ind w:right="-1124"/>
              <w:rPr>
                <w:sz w:val="28"/>
                <w:szCs w:val="28"/>
              </w:rPr>
            </w:pPr>
            <w:r>
              <w:rPr>
                <w:sz w:val="28"/>
                <w:szCs w:val="28"/>
              </w:rPr>
              <w:t xml:space="preserve">Ден  на  </w:t>
            </w:r>
            <w:r w:rsidRPr="001D0445">
              <w:rPr>
                <w:sz w:val="28"/>
                <w:szCs w:val="28"/>
              </w:rPr>
              <w:t>Ден</w:t>
            </w:r>
            <w:r>
              <w:rPr>
                <w:sz w:val="28"/>
                <w:szCs w:val="28"/>
              </w:rPr>
              <w:t xml:space="preserve">  </w:t>
            </w:r>
            <w:r w:rsidRPr="001D0445">
              <w:rPr>
                <w:sz w:val="28"/>
                <w:szCs w:val="28"/>
              </w:rPr>
              <w:t>на  независимостта</w:t>
            </w:r>
            <w:r>
              <w:rPr>
                <w:sz w:val="28"/>
                <w:szCs w:val="28"/>
              </w:rPr>
              <w:t xml:space="preserve"> </w:t>
            </w:r>
          </w:p>
          <w:p w:rsidR="00040B56" w:rsidRDefault="00040B56" w:rsidP="00A60C72">
            <w:pPr>
              <w:ind w:right="-1124"/>
              <w:rPr>
                <w:sz w:val="28"/>
                <w:szCs w:val="28"/>
              </w:rPr>
            </w:pPr>
            <w:r>
              <w:rPr>
                <w:sz w:val="28"/>
                <w:szCs w:val="28"/>
              </w:rPr>
              <w:t>Ден  на  народния  будител</w:t>
            </w:r>
          </w:p>
        </w:tc>
      </w:tr>
      <w:tr w:rsidR="00040B56" w:rsidTr="00A60C72">
        <w:trPr>
          <w:gridAfter w:val="1"/>
          <w:wAfter w:w="6750" w:type="dxa"/>
        </w:trPr>
        <w:tc>
          <w:tcPr>
            <w:tcW w:w="450" w:type="dxa"/>
          </w:tcPr>
          <w:p w:rsidR="00040B56" w:rsidRDefault="00040B56" w:rsidP="00A60C72">
            <w:pPr>
              <w:ind w:right="-1124"/>
              <w:rPr>
                <w:sz w:val="28"/>
                <w:szCs w:val="28"/>
              </w:rPr>
            </w:pPr>
            <w:r>
              <w:rPr>
                <w:sz w:val="28"/>
                <w:szCs w:val="28"/>
              </w:rPr>
              <w:t>4.</w:t>
            </w:r>
          </w:p>
        </w:tc>
        <w:tc>
          <w:tcPr>
            <w:tcW w:w="3330" w:type="dxa"/>
          </w:tcPr>
          <w:p w:rsidR="00040B56" w:rsidRDefault="00040B56" w:rsidP="00A60C72">
            <w:pPr>
              <w:ind w:right="-1124"/>
              <w:rPr>
                <w:sz w:val="28"/>
                <w:szCs w:val="28"/>
              </w:rPr>
            </w:pPr>
            <w:r>
              <w:rPr>
                <w:sz w:val="28"/>
                <w:szCs w:val="28"/>
              </w:rPr>
              <w:t>Художествено  слово</w:t>
            </w:r>
          </w:p>
        </w:tc>
        <w:tc>
          <w:tcPr>
            <w:tcW w:w="630" w:type="dxa"/>
          </w:tcPr>
          <w:p w:rsidR="00040B56" w:rsidRDefault="00040B56" w:rsidP="00A60C72">
            <w:pPr>
              <w:ind w:right="-1124"/>
              <w:rPr>
                <w:sz w:val="28"/>
                <w:szCs w:val="28"/>
              </w:rPr>
            </w:pPr>
            <w:r>
              <w:rPr>
                <w:sz w:val="28"/>
                <w:szCs w:val="28"/>
              </w:rPr>
              <w:t xml:space="preserve">  6</w:t>
            </w:r>
          </w:p>
        </w:tc>
        <w:tc>
          <w:tcPr>
            <w:tcW w:w="6750" w:type="dxa"/>
          </w:tcPr>
          <w:p w:rsidR="00040B56" w:rsidRDefault="00040B56" w:rsidP="00A60C72">
            <w:pPr>
              <w:ind w:right="-1124"/>
              <w:rPr>
                <w:sz w:val="28"/>
                <w:szCs w:val="28"/>
              </w:rPr>
            </w:pPr>
            <w:r>
              <w:rPr>
                <w:sz w:val="28"/>
                <w:szCs w:val="28"/>
              </w:rPr>
              <w:t>Трети  март,</w:t>
            </w:r>
            <w:r w:rsidRPr="002128E5">
              <w:rPr>
                <w:sz w:val="28"/>
                <w:szCs w:val="28"/>
              </w:rPr>
              <w:t xml:space="preserve"> </w:t>
            </w:r>
            <w:r>
              <w:rPr>
                <w:sz w:val="28"/>
                <w:szCs w:val="28"/>
              </w:rPr>
              <w:t>Маратон на четенето .</w:t>
            </w:r>
          </w:p>
          <w:p w:rsidR="00040B56" w:rsidRDefault="00040B56" w:rsidP="00A60C72">
            <w:pPr>
              <w:ind w:right="-1124"/>
              <w:rPr>
                <w:sz w:val="28"/>
                <w:szCs w:val="28"/>
              </w:rPr>
            </w:pPr>
            <w:r>
              <w:rPr>
                <w:sz w:val="28"/>
                <w:szCs w:val="28"/>
              </w:rPr>
              <w:t>Приемане  на  първокласници за  читатели,</w:t>
            </w:r>
          </w:p>
          <w:p w:rsidR="00040B56" w:rsidRDefault="00040B56" w:rsidP="00A60C72">
            <w:pPr>
              <w:ind w:right="-1124"/>
              <w:rPr>
                <w:sz w:val="28"/>
                <w:szCs w:val="28"/>
              </w:rPr>
            </w:pPr>
            <w:r>
              <w:rPr>
                <w:sz w:val="28"/>
                <w:szCs w:val="28"/>
              </w:rPr>
              <w:t xml:space="preserve"> </w:t>
            </w:r>
            <w:r w:rsidRPr="00D71556">
              <w:rPr>
                <w:rStyle w:val="markedcontent"/>
                <w:rFonts w:ascii="Cambria" w:hAnsi="Cambria" w:cs="Arial"/>
                <w:sz w:val="24"/>
                <w:szCs w:val="24"/>
              </w:rPr>
              <w:t>„</w:t>
            </w:r>
            <w:r w:rsidRPr="00BB4A1C">
              <w:rPr>
                <w:rStyle w:val="markedcontent"/>
                <w:rFonts w:ascii="Cambria" w:hAnsi="Cambria" w:cs="Arial"/>
                <w:sz w:val="28"/>
                <w:szCs w:val="28"/>
              </w:rPr>
              <w:t xml:space="preserve">Да се хванем за ръце и да тропнем </w:t>
            </w:r>
            <w:proofErr w:type="spellStart"/>
            <w:r w:rsidRPr="00BB4A1C">
              <w:rPr>
                <w:rStyle w:val="markedcontent"/>
                <w:rFonts w:ascii="Cambria" w:hAnsi="Cambria" w:cs="Arial"/>
                <w:sz w:val="28"/>
                <w:szCs w:val="28"/>
              </w:rPr>
              <w:t>ний</w:t>
            </w:r>
            <w:proofErr w:type="spellEnd"/>
            <w:r w:rsidRPr="00BB4A1C">
              <w:rPr>
                <w:rStyle w:val="markedcontent"/>
                <w:rFonts w:ascii="Cambria" w:hAnsi="Cambria" w:cs="Arial"/>
                <w:sz w:val="28"/>
                <w:szCs w:val="28"/>
              </w:rPr>
              <w:t xml:space="preserve"> </w:t>
            </w:r>
            <w:proofErr w:type="spellStart"/>
            <w:r w:rsidRPr="00BB4A1C">
              <w:rPr>
                <w:rStyle w:val="markedcontent"/>
                <w:rFonts w:ascii="Cambria" w:hAnsi="Cambria" w:cs="Arial"/>
                <w:sz w:val="28"/>
                <w:szCs w:val="28"/>
              </w:rPr>
              <w:t>хорце</w:t>
            </w:r>
            <w:proofErr w:type="spellEnd"/>
            <w:r w:rsidRPr="00BB4A1C">
              <w:rPr>
                <w:rStyle w:val="markedcontent"/>
                <w:rFonts w:ascii="Cambria" w:hAnsi="Cambria" w:cs="Arial"/>
                <w:sz w:val="28"/>
                <w:szCs w:val="28"/>
              </w:rPr>
              <w:t>“</w:t>
            </w:r>
            <w:r>
              <w:rPr>
                <w:rStyle w:val="markedcontent"/>
                <w:rFonts w:ascii="Cambria" w:hAnsi="Cambria" w:cs="Arial"/>
                <w:sz w:val="28"/>
                <w:szCs w:val="28"/>
              </w:rPr>
              <w:t xml:space="preserve">                      </w:t>
            </w:r>
            <w:r>
              <w:rPr>
                <w:sz w:val="28"/>
                <w:szCs w:val="28"/>
              </w:rPr>
              <w:t xml:space="preserve">24-май „Словото  българско. </w:t>
            </w:r>
            <w:r w:rsidRPr="006A1337">
              <w:rPr>
                <w:sz w:val="28"/>
                <w:szCs w:val="28"/>
              </w:rPr>
              <w:t xml:space="preserve"> </w:t>
            </w:r>
          </w:p>
          <w:p w:rsidR="00040B56" w:rsidRPr="00EA28B7" w:rsidRDefault="00040B56" w:rsidP="00A60C72">
            <w:pPr>
              <w:ind w:right="-1124"/>
              <w:rPr>
                <w:sz w:val="28"/>
                <w:szCs w:val="28"/>
              </w:rPr>
            </w:pPr>
            <w:r>
              <w:rPr>
                <w:sz w:val="28"/>
                <w:szCs w:val="28"/>
              </w:rPr>
              <w:t xml:space="preserve">Ден  на  възрастните хора-„Бъдете  желани  и  обичани”- </w:t>
            </w:r>
            <w:r w:rsidRPr="006A1337">
              <w:rPr>
                <w:sz w:val="28"/>
                <w:szCs w:val="28"/>
              </w:rPr>
              <w:t xml:space="preserve">                                                                                                                                                                                                                                                                                                                                                                                                                                                                                                                                                                                                                                                                                                                                                                                                                                                                                                                                                                                                                                                                                                                                                                                                                                                                                                                                                                                                                                                                                                                                  </w:t>
            </w:r>
          </w:p>
        </w:tc>
      </w:tr>
      <w:tr w:rsidR="00040B56" w:rsidTr="00A60C72">
        <w:trPr>
          <w:gridAfter w:val="1"/>
          <w:wAfter w:w="6750" w:type="dxa"/>
        </w:trPr>
        <w:tc>
          <w:tcPr>
            <w:tcW w:w="450" w:type="dxa"/>
          </w:tcPr>
          <w:p w:rsidR="00040B56" w:rsidRDefault="00040B56" w:rsidP="00A60C72">
            <w:pPr>
              <w:ind w:right="-1124"/>
              <w:rPr>
                <w:sz w:val="28"/>
                <w:szCs w:val="28"/>
              </w:rPr>
            </w:pPr>
            <w:r>
              <w:rPr>
                <w:sz w:val="28"/>
                <w:szCs w:val="28"/>
              </w:rPr>
              <w:t>5.</w:t>
            </w:r>
          </w:p>
        </w:tc>
        <w:tc>
          <w:tcPr>
            <w:tcW w:w="3330" w:type="dxa"/>
          </w:tcPr>
          <w:p w:rsidR="00040B56" w:rsidRDefault="00040B56" w:rsidP="00A60C72">
            <w:pPr>
              <w:ind w:right="-1124"/>
              <w:rPr>
                <w:sz w:val="28"/>
                <w:szCs w:val="28"/>
              </w:rPr>
            </w:pPr>
            <w:r>
              <w:rPr>
                <w:sz w:val="28"/>
                <w:szCs w:val="28"/>
              </w:rPr>
              <w:t xml:space="preserve">Колектив  за  народни  </w:t>
            </w:r>
          </w:p>
          <w:p w:rsidR="00040B56" w:rsidRDefault="00040B56" w:rsidP="00A60C72">
            <w:pPr>
              <w:ind w:right="-1124"/>
              <w:rPr>
                <w:sz w:val="28"/>
                <w:szCs w:val="28"/>
              </w:rPr>
            </w:pPr>
            <w:r>
              <w:rPr>
                <w:sz w:val="28"/>
                <w:szCs w:val="28"/>
              </w:rPr>
              <w:t>обичай  митове и легенди</w:t>
            </w:r>
          </w:p>
        </w:tc>
        <w:tc>
          <w:tcPr>
            <w:tcW w:w="630" w:type="dxa"/>
          </w:tcPr>
          <w:p w:rsidR="00040B56" w:rsidRDefault="00040B56" w:rsidP="00A60C72">
            <w:pPr>
              <w:ind w:right="-1124"/>
              <w:rPr>
                <w:sz w:val="28"/>
                <w:szCs w:val="28"/>
              </w:rPr>
            </w:pPr>
            <w:r>
              <w:rPr>
                <w:sz w:val="28"/>
                <w:szCs w:val="28"/>
              </w:rPr>
              <w:t xml:space="preserve">  7</w:t>
            </w:r>
          </w:p>
        </w:tc>
        <w:tc>
          <w:tcPr>
            <w:tcW w:w="6750" w:type="dxa"/>
          </w:tcPr>
          <w:p w:rsidR="00040B56" w:rsidRDefault="00040B56" w:rsidP="00A60C72">
            <w:pPr>
              <w:ind w:right="-1124"/>
              <w:rPr>
                <w:rStyle w:val="markedcontent"/>
                <w:rFonts w:ascii="Cambria" w:hAnsi="Cambria" w:cs="Arial"/>
                <w:sz w:val="28"/>
                <w:szCs w:val="28"/>
              </w:rPr>
            </w:pPr>
            <w:r w:rsidRPr="0047231A">
              <w:rPr>
                <w:rStyle w:val="markedcontent"/>
                <w:rFonts w:ascii="Cambria" w:hAnsi="Cambria" w:cs="Arial"/>
                <w:sz w:val="28"/>
                <w:szCs w:val="28"/>
              </w:rPr>
              <w:t>Ден на родилната помощ пресъздаване обичая</w:t>
            </w:r>
            <w:r>
              <w:rPr>
                <w:rStyle w:val="markedcontent"/>
                <w:rFonts w:ascii="Cambria" w:hAnsi="Cambria" w:cs="Arial"/>
                <w:sz w:val="28"/>
                <w:szCs w:val="28"/>
              </w:rPr>
              <w:t xml:space="preserve">     </w:t>
            </w:r>
            <w:r w:rsidRPr="0047231A">
              <w:rPr>
                <w:rStyle w:val="markedcontent"/>
                <w:rFonts w:ascii="Cambria" w:hAnsi="Cambria" w:cs="Arial"/>
                <w:sz w:val="28"/>
                <w:szCs w:val="28"/>
              </w:rPr>
              <w:t xml:space="preserve"> “Бабуване</w:t>
            </w:r>
            <w:r>
              <w:rPr>
                <w:rStyle w:val="markedcontent"/>
                <w:rFonts w:ascii="Cambria" w:hAnsi="Cambria" w:cs="Arial"/>
                <w:sz w:val="28"/>
                <w:szCs w:val="28"/>
              </w:rPr>
              <w:t>”</w:t>
            </w:r>
          </w:p>
          <w:p w:rsidR="00040B56" w:rsidRDefault="00040B56" w:rsidP="00A60C72">
            <w:pPr>
              <w:ind w:right="-1124"/>
              <w:rPr>
                <w:rFonts w:ascii="Bookman Old Style" w:hAnsi="Bookman Old Style"/>
                <w:sz w:val="28"/>
                <w:szCs w:val="28"/>
              </w:rPr>
            </w:pPr>
            <w:r w:rsidRPr="0047231A">
              <w:rPr>
                <w:rFonts w:ascii="Cambria" w:hAnsi="Cambria"/>
                <w:sz w:val="28"/>
                <w:szCs w:val="28"/>
              </w:rPr>
              <w:t xml:space="preserve"> </w:t>
            </w:r>
            <w:r>
              <w:rPr>
                <w:sz w:val="28"/>
                <w:szCs w:val="28"/>
              </w:rPr>
              <w:t xml:space="preserve">Откриване на  жътвата в с.Лозарево.          </w:t>
            </w:r>
            <w:r w:rsidRPr="006A1337">
              <w:rPr>
                <w:sz w:val="28"/>
                <w:szCs w:val="28"/>
              </w:rPr>
              <w:t xml:space="preserve">                                                                                                                    </w:t>
            </w:r>
            <w:r>
              <w:rPr>
                <w:sz w:val="28"/>
                <w:szCs w:val="28"/>
              </w:rPr>
              <w:t xml:space="preserve"> </w:t>
            </w:r>
            <w:r w:rsidRPr="002E6118">
              <w:rPr>
                <w:sz w:val="28"/>
                <w:szCs w:val="28"/>
              </w:rPr>
              <w:t xml:space="preserve">Еньовден – </w:t>
            </w:r>
            <w:r>
              <w:rPr>
                <w:sz w:val="28"/>
                <w:szCs w:val="28"/>
              </w:rPr>
              <w:t xml:space="preserve"> </w:t>
            </w:r>
            <w:r w:rsidRPr="002E6118">
              <w:rPr>
                <w:sz w:val="28"/>
                <w:szCs w:val="28"/>
              </w:rPr>
              <w:t>събиране на билки</w:t>
            </w:r>
            <w:r w:rsidRPr="002E6118">
              <w:rPr>
                <w:rFonts w:ascii="Bookman Old Style" w:hAnsi="Bookman Old Style"/>
                <w:sz w:val="28"/>
                <w:szCs w:val="28"/>
              </w:rPr>
              <w:t>те</w:t>
            </w:r>
            <w:r>
              <w:rPr>
                <w:rFonts w:ascii="Bookman Old Style" w:hAnsi="Bookman Old Style"/>
                <w:sz w:val="28"/>
                <w:szCs w:val="28"/>
              </w:rPr>
              <w:t xml:space="preserve">  и  слитане на  </w:t>
            </w:r>
          </w:p>
          <w:p w:rsidR="00040B56" w:rsidRDefault="00040B56" w:rsidP="00A60C72">
            <w:pPr>
              <w:ind w:right="-1124"/>
              <w:rPr>
                <w:rFonts w:ascii="Bookman Old Style" w:hAnsi="Bookman Old Style"/>
                <w:sz w:val="28"/>
                <w:szCs w:val="28"/>
              </w:rPr>
            </w:pPr>
            <w:r>
              <w:rPr>
                <w:rFonts w:ascii="Bookman Old Style" w:hAnsi="Bookman Old Style"/>
                <w:sz w:val="28"/>
                <w:szCs w:val="28"/>
              </w:rPr>
              <w:t>венец  за здраве.</w:t>
            </w:r>
          </w:p>
          <w:p w:rsidR="00040B56" w:rsidRPr="00BB4A1C" w:rsidRDefault="00040B56" w:rsidP="00A60C72">
            <w:pPr>
              <w:rPr>
                <w:rFonts w:ascii="Cambria" w:hAnsi="Cambria"/>
                <w:sz w:val="28"/>
                <w:szCs w:val="28"/>
              </w:rPr>
            </w:pPr>
            <w:r>
              <w:rPr>
                <w:rFonts w:ascii="Bookman Old Style" w:hAnsi="Bookman Old Style"/>
                <w:sz w:val="28"/>
                <w:szCs w:val="28"/>
              </w:rPr>
              <w:t xml:space="preserve">Петров ден-среща разговор със  самодейците в читалището. </w:t>
            </w:r>
          </w:p>
          <w:p w:rsidR="00040B56" w:rsidRPr="006A1337" w:rsidRDefault="00040B56" w:rsidP="00A60C72">
            <w:pPr>
              <w:ind w:right="-1124"/>
              <w:rPr>
                <w:rFonts w:ascii="Bookman Old Style" w:hAnsi="Bookman Old Style"/>
                <w:sz w:val="28"/>
                <w:szCs w:val="28"/>
              </w:rPr>
            </w:pPr>
            <w:r w:rsidRPr="00D71556">
              <w:rPr>
                <w:rStyle w:val="markedcontent"/>
                <w:rFonts w:ascii="Cambria" w:hAnsi="Cambria" w:cs="Arial"/>
                <w:sz w:val="24"/>
                <w:szCs w:val="24"/>
              </w:rPr>
              <w:t>„</w:t>
            </w:r>
            <w:r w:rsidRPr="00BB4A1C">
              <w:rPr>
                <w:rStyle w:val="markedcontent"/>
                <w:rFonts w:ascii="Cambria" w:hAnsi="Cambria" w:cs="Arial"/>
                <w:sz w:val="28"/>
                <w:szCs w:val="28"/>
              </w:rPr>
              <w:t xml:space="preserve">Да се хванем за ръце и да тропнем </w:t>
            </w:r>
            <w:proofErr w:type="spellStart"/>
            <w:r w:rsidRPr="00BB4A1C">
              <w:rPr>
                <w:rStyle w:val="markedcontent"/>
                <w:rFonts w:ascii="Cambria" w:hAnsi="Cambria" w:cs="Arial"/>
                <w:sz w:val="28"/>
                <w:szCs w:val="28"/>
              </w:rPr>
              <w:t>ний</w:t>
            </w:r>
            <w:proofErr w:type="spellEnd"/>
            <w:r w:rsidRPr="00BB4A1C">
              <w:rPr>
                <w:rStyle w:val="markedcontent"/>
                <w:rFonts w:ascii="Cambria" w:hAnsi="Cambria" w:cs="Arial"/>
                <w:sz w:val="28"/>
                <w:szCs w:val="28"/>
              </w:rPr>
              <w:t xml:space="preserve"> </w:t>
            </w:r>
            <w:proofErr w:type="spellStart"/>
            <w:r w:rsidRPr="00BB4A1C">
              <w:rPr>
                <w:rStyle w:val="markedcontent"/>
                <w:rFonts w:ascii="Cambria" w:hAnsi="Cambria" w:cs="Arial"/>
                <w:sz w:val="28"/>
                <w:szCs w:val="28"/>
              </w:rPr>
              <w:t>хорце</w:t>
            </w:r>
            <w:proofErr w:type="spellEnd"/>
            <w:r w:rsidRPr="00BB4A1C">
              <w:rPr>
                <w:rStyle w:val="markedcontent"/>
                <w:rFonts w:ascii="Cambria" w:hAnsi="Cambria" w:cs="Arial"/>
                <w:sz w:val="28"/>
                <w:szCs w:val="28"/>
              </w:rPr>
              <w:t>“</w:t>
            </w:r>
            <w:r>
              <w:rPr>
                <w:rStyle w:val="markedcontent"/>
                <w:rFonts w:ascii="Cambria" w:hAnsi="Cambria" w:cs="Arial"/>
                <w:sz w:val="28"/>
                <w:szCs w:val="28"/>
              </w:rPr>
              <w:t xml:space="preserve">                      </w:t>
            </w:r>
            <w:r>
              <w:rPr>
                <w:rFonts w:ascii="Bookman Old Style" w:hAnsi="Bookman Old Style"/>
                <w:sz w:val="28"/>
                <w:szCs w:val="28"/>
              </w:rPr>
              <w:lastRenderedPageBreak/>
              <w:t>Празника на гр.</w:t>
            </w:r>
            <w:proofErr w:type="spellStart"/>
            <w:r>
              <w:rPr>
                <w:rFonts w:ascii="Bookman Old Style" w:hAnsi="Bookman Old Style"/>
                <w:sz w:val="28"/>
                <w:szCs w:val="28"/>
              </w:rPr>
              <w:t>С-ре</w:t>
            </w:r>
            <w:proofErr w:type="spellEnd"/>
            <w:r>
              <w:rPr>
                <w:rFonts w:ascii="Bookman Old Style" w:hAnsi="Bookman Old Style"/>
                <w:sz w:val="28"/>
                <w:szCs w:val="28"/>
              </w:rPr>
              <w:t xml:space="preserve"> </w:t>
            </w:r>
          </w:p>
          <w:p w:rsidR="00040B56" w:rsidRDefault="00040B56" w:rsidP="00A60C72">
            <w:pPr>
              <w:ind w:right="-1124"/>
              <w:rPr>
                <w:sz w:val="28"/>
                <w:szCs w:val="28"/>
              </w:rPr>
            </w:pPr>
            <w:r>
              <w:rPr>
                <w:sz w:val="28"/>
                <w:szCs w:val="28"/>
              </w:rPr>
              <w:t xml:space="preserve">Участие   в  конкурс  за изработване  на  автентична  </w:t>
            </w:r>
          </w:p>
          <w:p w:rsidR="00040B56" w:rsidRDefault="00040B56" w:rsidP="00A60C72">
            <w:pPr>
              <w:ind w:right="-1124"/>
              <w:rPr>
                <w:sz w:val="28"/>
                <w:szCs w:val="28"/>
              </w:rPr>
            </w:pPr>
            <w:r>
              <w:rPr>
                <w:sz w:val="28"/>
                <w:szCs w:val="28"/>
              </w:rPr>
              <w:t>сурвакница гр.</w:t>
            </w:r>
            <w:proofErr w:type="spellStart"/>
            <w:r>
              <w:rPr>
                <w:sz w:val="28"/>
                <w:szCs w:val="28"/>
              </w:rPr>
              <w:t>С-ре</w:t>
            </w:r>
            <w:proofErr w:type="spellEnd"/>
            <w:r>
              <w:rPr>
                <w:sz w:val="28"/>
                <w:szCs w:val="28"/>
              </w:rPr>
              <w:t>.</w:t>
            </w:r>
            <w:r>
              <w:rPr>
                <w:rFonts w:ascii="Bookman Old Style" w:hAnsi="Bookman Old Style"/>
                <w:sz w:val="28"/>
                <w:szCs w:val="28"/>
                <w:lang w:val="en-US"/>
              </w:rPr>
              <w:t xml:space="preserve">                                                                                                                                       </w:t>
            </w:r>
          </w:p>
          <w:p w:rsidR="00040B56" w:rsidRDefault="00040B56" w:rsidP="00A60C72">
            <w:pPr>
              <w:ind w:right="-1124"/>
              <w:rPr>
                <w:sz w:val="28"/>
                <w:szCs w:val="28"/>
              </w:rPr>
            </w:pPr>
          </w:p>
        </w:tc>
      </w:tr>
      <w:tr w:rsidR="00040B56" w:rsidTr="00A60C72">
        <w:trPr>
          <w:gridAfter w:val="1"/>
          <w:wAfter w:w="6750" w:type="dxa"/>
          <w:trHeight w:val="1570"/>
        </w:trPr>
        <w:tc>
          <w:tcPr>
            <w:tcW w:w="450" w:type="dxa"/>
            <w:tcBorders>
              <w:bottom w:val="single" w:sz="4" w:space="0" w:color="auto"/>
            </w:tcBorders>
          </w:tcPr>
          <w:p w:rsidR="00040B56" w:rsidRDefault="00040B56" w:rsidP="00A60C72">
            <w:pPr>
              <w:ind w:right="-1124"/>
              <w:rPr>
                <w:sz w:val="28"/>
                <w:szCs w:val="28"/>
              </w:rPr>
            </w:pPr>
            <w:r>
              <w:rPr>
                <w:sz w:val="28"/>
                <w:szCs w:val="28"/>
              </w:rPr>
              <w:lastRenderedPageBreak/>
              <w:t>6.</w:t>
            </w:r>
          </w:p>
        </w:tc>
        <w:tc>
          <w:tcPr>
            <w:tcW w:w="3330" w:type="dxa"/>
          </w:tcPr>
          <w:p w:rsidR="00040B56" w:rsidRDefault="00040B56" w:rsidP="00A60C72">
            <w:pPr>
              <w:ind w:right="-1124"/>
              <w:rPr>
                <w:sz w:val="28"/>
                <w:szCs w:val="28"/>
              </w:rPr>
            </w:pPr>
            <w:r>
              <w:rPr>
                <w:sz w:val="28"/>
                <w:szCs w:val="28"/>
              </w:rPr>
              <w:t xml:space="preserve">Автентични  народни  </w:t>
            </w:r>
          </w:p>
          <w:p w:rsidR="00040B56" w:rsidRDefault="00040B56" w:rsidP="00A60C72">
            <w:pPr>
              <w:ind w:right="-1124"/>
              <w:rPr>
                <w:sz w:val="28"/>
                <w:szCs w:val="28"/>
              </w:rPr>
            </w:pPr>
            <w:r>
              <w:rPr>
                <w:sz w:val="28"/>
                <w:szCs w:val="28"/>
              </w:rPr>
              <w:t xml:space="preserve">                      песни</w:t>
            </w:r>
          </w:p>
          <w:p w:rsidR="00040B56" w:rsidRDefault="00040B56" w:rsidP="00A60C72">
            <w:pPr>
              <w:ind w:right="-1124"/>
              <w:rPr>
                <w:sz w:val="28"/>
                <w:szCs w:val="28"/>
              </w:rPr>
            </w:pPr>
          </w:p>
        </w:tc>
        <w:tc>
          <w:tcPr>
            <w:tcW w:w="630" w:type="dxa"/>
          </w:tcPr>
          <w:p w:rsidR="00040B56" w:rsidRDefault="00040B56" w:rsidP="00A60C72">
            <w:pPr>
              <w:ind w:right="-1124"/>
              <w:rPr>
                <w:sz w:val="28"/>
                <w:szCs w:val="28"/>
              </w:rPr>
            </w:pPr>
            <w:r>
              <w:rPr>
                <w:sz w:val="28"/>
                <w:szCs w:val="28"/>
              </w:rPr>
              <w:t xml:space="preserve">  5</w:t>
            </w:r>
          </w:p>
        </w:tc>
        <w:tc>
          <w:tcPr>
            <w:tcW w:w="6750" w:type="dxa"/>
          </w:tcPr>
          <w:p w:rsidR="00040B56" w:rsidRPr="00B961B1" w:rsidRDefault="00040B56" w:rsidP="00A60C72">
            <w:pPr>
              <w:ind w:right="-1124"/>
              <w:rPr>
                <w:sz w:val="28"/>
                <w:szCs w:val="28"/>
              </w:rPr>
            </w:pPr>
            <w:r>
              <w:rPr>
                <w:sz w:val="28"/>
                <w:szCs w:val="28"/>
              </w:rPr>
              <w:t xml:space="preserve"> „Долината  на  лозите  пее  и  танцува” гр.</w:t>
            </w:r>
            <w:proofErr w:type="spellStart"/>
            <w:r>
              <w:rPr>
                <w:sz w:val="28"/>
                <w:szCs w:val="28"/>
              </w:rPr>
              <w:t>С-ре</w:t>
            </w:r>
            <w:proofErr w:type="spellEnd"/>
            <w:r>
              <w:rPr>
                <w:sz w:val="28"/>
                <w:szCs w:val="28"/>
              </w:rPr>
              <w:t>.</w:t>
            </w:r>
          </w:p>
          <w:p w:rsidR="00040B56" w:rsidRDefault="00040B56" w:rsidP="00A60C72">
            <w:pPr>
              <w:ind w:right="162"/>
              <w:rPr>
                <w:sz w:val="28"/>
                <w:szCs w:val="28"/>
              </w:rPr>
            </w:pPr>
            <w:r>
              <w:rPr>
                <w:sz w:val="28"/>
                <w:szCs w:val="28"/>
              </w:rPr>
              <w:t xml:space="preserve">Откриване на  жътвата в с.Лозарево.          </w:t>
            </w:r>
            <w:r w:rsidRPr="006A1337">
              <w:rPr>
                <w:sz w:val="28"/>
                <w:szCs w:val="28"/>
              </w:rPr>
              <w:t xml:space="preserve">                                                                                                                    </w:t>
            </w:r>
            <w:r>
              <w:rPr>
                <w:sz w:val="28"/>
                <w:szCs w:val="28"/>
              </w:rPr>
              <w:t xml:space="preserve"> </w:t>
            </w:r>
          </w:p>
          <w:p w:rsidR="00040B56" w:rsidRDefault="00040B56" w:rsidP="00A60C72">
            <w:pPr>
              <w:ind w:right="-1124" w:firstLine="135"/>
              <w:rPr>
                <w:sz w:val="28"/>
                <w:szCs w:val="28"/>
              </w:rPr>
            </w:pPr>
            <w:r>
              <w:rPr>
                <w:sz w:val="28"/>
                <w:szCs w:val="28"/>
              </w:rPr>
              <w:t>Участие  във  фестивал  на „Килимарството  и                етносите  гр.Котел</w:t>
            </w:r>
          </w:p>
          <w:p w:rsidR="00040B56" w:rsidRDefault="00040B56" w:rsidP="00A60C72">
            <w:pPr>
              <w:ind w:right="-1124" w:firstLine="135"/>
              <w:rPr>
                <w:sz w:val="28"/>
                <w:szCs w:val="28"/>
              </w:rPr>
            </w:pPr>
            <w:proofErr w:type="spellStart"/>
            <w:r>
              <w:rPr>
                <w:sz w:val="28"/>
                <w:szCs w:val="28"/>
              </w:rPr>
              <w:t>Нац</w:t>
            </w:r>
            <w:proofErr w:type="spellEnd"/>
            <w:r>
              <w:rPr>
                <w:sz w:val="28"/>
                <w:szCs w:val="28"/>
              </w:rPr>
              <w:t xml:space="preserve">.  Тракийски фолклорен събор  „Богородична               стъпка”-Старозагорски бани 2022г.                                                             Ден  на  възрастните хора-„Бъдете  желани  и  </w:t>
            </w:r>
          </w:p>
          <w:p w:rsidR="00040B56" w:rsidRDefault="00040B56" w:rsidP="00A60C72">
            <w:pPr>
              <w:ind w:right="-1124"/>
              <w:rPr>
                <w:sz w:val="28"/>
                <w:szCs w:val="28"/>
              </w:rPr>
            </w:pPr>
            <w:r>
              <w:rPr>
                <w:sz w:val="28"/>
                <w:szCs w:val="28"/>
              </w:rPr>
              <w:t>обичани”</w:t>
            </w:r>
          </w:p>
        </w:tc>
      </w:tr>
      <w:tr w:rsidR="00040B56" w:rsidTr="00A60C72">
        <w:trPr>
          <w:gridAfter w:val="1"/>
          <w:wAfter w:w="6750" w:type="dxa"/>
          <w:trHeight w:val="1291"/>
        </w:trPr>
        <w:tc>
          <w:tcPr>
            <w:tcW w:w="450" w:type="dxa"/>
            <w:tcBorders>
              <w:bottom w:val="single" w:sz="4" w:space="0" w:color="auto"/>
            </w:tcBorders>
          </w:tcPr>
          <w:p w:rsidR="00040B56" w:rsidRDefault="00040B56" w:rsidP="00A60C72">
            <w:pPr>
              <w:pStyle w:val="Heading3"/>
              <w:outlineLvl w:val="2"/>
            </w:pPr>
            <w:r w:rsidRPr="00C53C13">
              <w:t xml:space="preserve">                                                                                                                                                                                                                                                                                                                                                                                                                                                                                                                                                                                                                                                                                                                                                                                                                                                                                                                                                                                                                                                                                                                                                                                                                                                                                                                                                                                                                                                                                                                                                                                                                                                                                       </w:t>
            </w:r>
            <w:r>
              <w:t>7.</w:t>
            </w:r>
          </w:p>
        </w:tc>
        <w:tc>
          <w:tcPr>
            <w:tcW w:w="3330" w:type="dxa"/>
          </w:tcPr>
          <w:p w:rsidR="00040B56" w:rsidRDefault="00040B56" w:rsidP="00A60C72">
            <w:pPr>
              <w:ind w:right="-1124"/>
              <w:rPr>
                <w:sz w:val="28"/>
                <w:szCs w:val="28"/>
              </w:rPr>
            </w:pPr>
          </w:p>
          <w:p w:rsidR="00040B56" w:rsidRDefault="00040B56" w:rsidP="00A60C72">
            <w:pPr>
              <w:ind w:right="-1124"/>
              <w:rPr>
                <w:sz w:val="28"/>
                <w:szCs w:val="28"/>
              </w:rPr>
            </w:pPr>
            <w:r>
              <w:rPr>
                <w:sz w:val="28"/>
                <w:szCs w:val="28"/>
              </w:rPr>
              <w:t>Танцов  клуб „Светлина”</w:t>
            </w:r>
          </w:p>
        </w:tc>
        <w:tc>
          <w:tcPr>
            <w:tcW w:w="630" w:type="dxa"/>
          </w:tcPr>
          <w:p w:rsidR="00040B56" w:rsidRDefault="00040B56" w:rsidP="00A60C72">
            <w:pPr>
              <w:ind w:right="-1124"/>
              <w:rPr>
                <w:sz w:val="28"/>
                <w:szCs w:val="28"/>
              </w:rPr>
            </w:pPr>
            <w:r>
              <w:rPr>
                <w:sz w:val="28"/>
                <w:szCs w:val="28"/>
              </w:rPr>
              <w:t xml:space="preserve"> 2</w:t>
            </w:r>
          </w:p>
        </w:tc>
        <w:tc>
          <w:tcPr>
            <w:tcW w:w="6750" w:type="dxa"/>
          </w:tcPr>
          <w:p w:rsidR="00040B56" w:rsidRDefault="00040B56" w:rsidP="00A60C72">
            <w:pPr>
              <w:ind w:right="-1124"/>
              <w:rPr>
                <w:sz w:val="28"/>
                <w:szCs w:val="28"/>
              </w:rPr>
            </w:pPr>
            <w:r>
              <w:rPr>
                <w:sz w:val="28"/>
                <w:szCs w:val="28"/>
              </w:rPr>
              <w:t>Откриване  на сезон  2022г-2023г.ТК”Светлина”</w:t>
            </w:r>
          </w:p>
          <w:p w:rsidR="00040B56" w:rsidRDefault="00040B56" w:rsidP="00A60C72">
            <w:pPr>
              <w:ind w:right="-1124"/>
              <w:rPr>
                <w:sz w:val="28"/>
                <w:szCs w:val="28"/>
              </w:rPr>
            </w:pPr>
            <w:r>
              <w:rPr>
                <w:sz w:val="28"/>
                <w:szCs w:val="28"/>
              </w:rPr>
              <w:t>Да  празнуваме  Коледа   и Нова година с  песни                  танци  до  зори ТК”Светлина” и  самодейните               колективи.</w:t>
            </w:r>
          </w:p>
        </w:tc>
      </w:tr>
    </w:tbl>
    <w:p w:rsidR="00040B56" w:rsidRDefault="00040B56" w:rsidP="00040B56">
      <w:pPr>
        <w:ind w:right="-1124"/>
        <w:rPr>
          <w:sz w:val="28"/>
          <w:szCs w:val="28"/>
        </w:rPr>
      </w:pPr>
      <w:r>
        <w:rPr>
          <w:sz w:val="28"/>
          <w:szCs w:val="28"/>
        </w:rPr>
        <w:t xml:space="preserve">                </w:t>
      </w:r>
    </w:p>
    <w:p w:rsidR="00040B56" w:rsidRDefault="00040B56" w:rsidP="00040B56">
      <w:pPr>
        <w:ind w:right="-1124"/>
        <w:rPr>
          <w:sz w:val="28"/>
          <w:szCs w:val="28"/>
        </w:rPr>
      </w:pPr>
    </w:p>
    <w:p w:rsidR="00040B56" w:rsidRDefault="00040B56" w:rsidP="00040B56">
      <w:pPr>
        <w:shd w:val="clear" w:color="auto" w:fill="FFFFFF"/>
        <w:rPr>
          <w:rFonts w:ascii="Tahoma" w:hAnsi="Tahoma" w:cs="Tahoma"/>
          <w:color w:val="000000"/>
          <w:sz w:val="28"/>
          <w:szCs w:val="28"/>
        </w:rPr>
      </w:pPr>
      <w:r w:rsidRPr="009229BC">
        <w:rPr>
          <w:rFonts w:ascii="Tahoma" w:hAnsi="Tahoma" w:cs="Tahoma"/>
          <w:color w:val="000000"/>
        </w:rPr>
        <w:t xml:space="preserve">      </w:t>
      </w:r>
      <w:r w:rsidRPr="009229BC">
        <w:rPr>
          <w:rFonts w:ascii="Tahoma" w:hAnsi="Tahoma" w:cs="Tahoma"/>
          <w:color w:val="000000"/>
          <w:sz w:val="28"/>
          <w:szCs w:val="28"/>
        </w:rPr>
        <w:t>Тук  е  мястото  да</w:t>
      </w:r>
      <w:r>
        <w:rPr>
          <w:rFonts w:ascii="Tahoma" w:hAnsi="Tahoma" w:cs="Tahoma"/>
          <w:color w:val="000000"/>
        </w:rPr>
        <w:t xml:space="preserve">   </w:t>
      </w:r>
      <w:r w:rsidRPr="00A70AFA">
        <w:rPr>
          <w:rFonts w:ascii="Tahoma" w:hAnsi="Tahoma" w:cs="Tahoma"/>
          <w:color w:val="000000"/>
          <w:sz w:val="28"/>
          <w:szCs w:val="28"/>
        </w:rPr>
        <w:t xml:space="preserve">БЛАГОДАРЯ  на Читалищното  Настоятелство   и  Проверителната  комисия  които </w:t>
      </w:r>
      <w:r>
        <w:rPr>
          <w:rFonts w:ascii="Tahoma" w:hAnsi="Tahoma" w:cs="Tahoma"/>
          <w:color w:val="000000"/>
          <w:sz w:val="28"/>
          <w:szCs w:val="28"/>
        </w:rPr>
        <w:t xml:space="preserve"> работят  за  продължаване  на</w:t>
      </w:r>
    </w:p>
    <w:p w:rsidR="00040B56" w:rsidRDefault="00040B56" w:rsidP="00040B56">
      <w:pPr>
        <w:shd w:val="clear" w:color="auto" w:fill="FFFFFF"/>
        <w:rPr>
          <w:rFonts w:ascii="Tahoma" w:hAnsi="Tahoma" w:cs="Tahoma"/>
          <w:color w:val="000000"/>
          <w:sz w:val="28"/>
          <w:szCs w:val="28"/>
        </w:rPr>
      </w:pPr>
      <w:r w:rsidRPr="00A70AFA">
        <w:rPr>
          <w:rFonts w:ascii="Tahoma" w:hAnsi="Tahoma" w:cs="Tahoma"/>
          <w:color w:val="000000"/>
          <w:sz w:val="28"/>
          <w:szCs w:val="28"/>
        </w:rPr>
        <w:t>българските  тра</w:t>
      </w:r>
      <w:r>
        <w:rPr>
          <w:rFonts w:ascii="Tahoma" w:hAnsi="Tahoma" w:cs="Tahoma"/>
          <w:color w:val="000000"/>
          <w:sz w:val="28"/>
          <w:szCs w:val="28"/>
        </w:rPr>
        <w:t>диции, обичай,  песни  и  танци  и през  годината  са  работели по Устава  на читалището и Закона  за  народните читалища.</w:t>
      </w:r>
    </w:p>
    <w:p w:rsidR="00040B56" w:rsidRDefault="00040B56" w:rsidP="00040B56">
      <w:pPr>
        <w:ind w:right="-1124"/>
        <w:rPr>
          <w:sz w:val="28"/>
          <w:szCs w:val="28"/>
        </w:rPr>
      </w:pPr>
    </w:p>
    <w:p w:rsidR="00040B56" w:rsidRDefault="00040B56" w:rsidP="00040B56">
      <w:pPr>
        <w:ind w:right="-1124"/>
      </w:pPr>
    </w:p>
    <w:p w:rsidR="00040B56" w:rsidRDefault="00040B56" w:rsidP="00040B56">
      <w:pPr>
        <w:ind w:right="-1124"/>
        <w:rPr>
          <w:sz w:val="28"/>
          <w:szCs w:val="28"/>
        </w:rPr>
      </w:pPr>
    </w:p>
    <w:p w:rsidR="00040B56" w:rsidRDefault="00040B56" w:rsidP="00040B56">
      <w:pPr>
        <w:ind w:right="-1124"/>
        <w:rPr>
          <w:sz w:val="28"/>
          <w:szCs w:val="28"/>
        </w:rPr>
      </w:pPr>
      <w:r>
        <w:rPr>
          <w:sz w:val="28"/>
          <w:szCs w:val="28"/>
        </w:rPr>
        <w:t xml:space="preserve">                                                                 </w:t>
      </w:r>
      <w:proofErr w:type="spellStart"/>
      <w:r>
        <w:rPr>
          <w:sz w:val="28"/>
          <w:szCs w:val="28"/>
        </w:rPr>
        <w:t>Чанка</w:t>
      </w:r>
      <w:proofErr w:type="spellEnd"/>
      <w:r>
        <w:rPr>
          <w:sz w:val="28"/>
          <w:szCs w:val="28"/>
        </w:rPr>
        <w:t xml:space="preserve">  Божанова</w:t>
      </w:r>
    </w:p>
    <w:p w:rsidR="00040B56" w:rsidRDefault="00040B56" w:rsidP="00040B56">
      <w:pPr>
        <w:ind w:right="-1124"/>
        <w:rPr>
          <w:sz w:val="28"/>
          <w:szCs w:val="28"/>
        </w:rPr>
      </w:pPr>
      <w:r>
        <w:rPr>
          <w:sz w:val="28"/>
          <w:szCs w:val="28"/>
        </w:rPr>
        <w:t xml:space="preserve">                                                                  Секретар</w:t>
      </w:r>
    </w:p>
    <w:p w:rsidR="00040B56" w:rsidRDefault="00040B56" w:rsidP="00040B56">
      <w:pPr>
        <w:ind w:right="-1124"/>
        <w:rPr>
          <w:sz w:val="28"/>
          <w:szCs w:val="28"/>
        </w:rPr>
      </w:pPr>
    </w:p>
    <w:p w:rsidR="00040B56" w:rsidRDefault="00040B56" w:rsidP="00040B56">
      <w:pPr>
        <w:ind w:right="-1124"/>
        <w:rPr>
          <w:sz w:val="28"/>
          <w:szCs w:val="28"/>
        </w:rPr>
      </w:pPr>
    </w:p>
    <w:p w:rsidR="00040B56" w:rsidRDefault="00040B56" w:rsidP="00040B56">
      <w:pPr>
        <w:ind w:right="-1124"/>
        <w:rPr>
          <w:b/>
          <w:sz w:val="22"/>
          <w:szCs w:val="22"/>
          <w:u w:val="single"/>
        </w:rPr>
      </w:pPr>
    </w:p>
    <w:p w:rsidR="00040B56" w:rsidRDefault="00040B56" w:rsidP="00040B56">
      <w:pPr>
        <w:ind w:right="-1124"/>
        <w:rPr>
          <w:b/>
          <w:sz w:val="22"/>
          <w:szCs w:val="22"/>
          <w:u w:val="single"/>
        </w:rPr>
      </w:pPr>
    </w:p>
    <w:p w:rsidR="00040B56" w:rsidRDefault="00040B56" w:rsidP="00040B56">
      <w:pPr>
        <w:ind w:right="-1124"/>
        <w:rPr>
          <w:b/>
          <w:sz w:val="22"/>
          <w:szCs w:val="22"/>
          <w:u w:val="single"/>
        </w:rPr>
      </w:pPr>
    </w:p>
    <w:p w:rsidR="00040B56" w:rsidRDefault="00040B56" w:rsidP="00040B56">
      <w:pPr>
        <w:ind w:right="-1124"/>
        <w:rPr>
          <w:b/>
          <w:sz w:val="22"/>
          <w:szCs w:val="22"/>
          <w:u w:val="single"/>
        </w:rPr>
      </w:pPr>
    </w:p>
    <w:p w:rsidR="00040B56" w:rsidRDefault="00040B56" w:rsidP="00040B56">
      <w:pPr>
        <w:ind w:right="-1124"/>
        <w:rPr>
          <w:b/>
          <w:sz w:val="22"/>
          <w:szCs w:val="22"/>
          <w:u w:val="single"/>
        </w:rPr>
      </w:pPr>
    </w:p>
    <w:p w:rsidR="00040B56" w:rsidRDefault="00040B56" w:rsidP="00040B56">
      <w:pPr>
        <w:ind w:right="-1124"/>
        <w:rPr>
          <w:b/>
          <w:sz w:val="22"/>
          <w:szCs w:val="22"/>
          <w:u w:val="single"/>
        </w:rPr>
      </w:pPr>
    </w:p>
    <w:p w:rsidR="00040B56" w:rsidRDefault="00040B56" w:rsidP="00040B56">
      <w:pPr>
        <w:ind w:right="-1124"/>
        <w:rPr>
          <w:b/>
          <w:sz w:val="22"/>
          <w:szCs w:val="22"/>
          <w:u w:val="single"/>
        </w:rPr>
      </w:pPr>
    </w:p>
    <w:p w:rsidR="00040B56" w:rsidRDefault="00040B56" w:rsidP="00040B56">
      <w:pPr>
        <w:ind w:right="-1124"/>
        <w:rPr>
          <w:b/>
          <w:sz w:val="22"/>
          <w:szCs w:val="22"/>
          <w:u w:val="single"/>
        </w:rPr>
      </w:pPr>
    </w:p>
    <w:p w:rsidR="00040B56" w:rsidRDefault="00040B56" w:rsidP="00040B56">
      <w:pPr>
        <w:ind w:right="-1124"/>
        <w:rPr>
          <w:b/>
          <w:sz w:val="22"/>
          <w:szCs w:val="22"/>
          <w:u w:val="single"/>
        </w:rPr>
      </w:pPr>
    </w:p>
    <w:p w:rsidR="00040B56" w:rsidRDefault="00040B56" w:rsidP="00040B56">
      <w:pPr>
        <w:ind w:right="-1124"/>
        <w:rPr>
          <w:b/>
          <w:sz w:val="22"/>
          <w:szCs w:val="22"/>
          <w:u w:val="single"/>
        </w:rPr>
      </w:pPr>
    </w:p>
    <w:p w:rsidR="00040B56" w:rsidRDefault="00040B56" w:rsidP="00040B56">
      <w:pPr>
        <w:ind w:right="-1124"/>
        <w:rPr>
          <w:b/>
          <w:sz w:val="22"/>
          <w:szCs w:val="22"/>
          <w:u w:val="single"/>
        </w:rPr>
      </w:pPr>
    </w:p>
    <w:p w:rsidR="00040B56" w:rsidRPr="00CC7947" w:rsidRDefault="00040B56" w:rsidP="00040B56">
      <w:pPr>
        <w:ind w:right="-1124"/>
      </w:pPr>
      <w:r w:rsidRPr="005974B1">
        <w:rPr>
          <w:b/>
          <w:sz w:val="22"/>
          <w:szCs w:val="22"/>
          <w:u w:val="single"/>
        </w:rPr>
        <w:t>НАРОДНО  ЧИТАЛИЩЕ „</w:t>
      </w:r>
      <w:r>
        <w:rPr>
          <w:b/>
          <w:sz w:val="22"/>
          <w:szCs w:val="22"/>
          <w:u w:val="single"/>
        </w:rPr>
        <w:t>СВЕТЛИНА– 1920</w:t>
      </w:r>
      <w:r w:rsidRPr="005974B1">
        <w:rPr>
          <w:b/>
          <w:sz w:val="22"/>
          <w:szCs w:val="22"/>
          <w:u w:val="single"/>
        </w:rPr>
        <w:t xml:space="preserve"> Г.”</w:t>
      </w:r>
      <w:r>
        <w:rPr>
          <w:b/>
          <w:sz w:val="22"/>
          <w:szCs w:val="22"/>
          <w:u w:val="single"/>
        </w:rPr>
        <w:t xml:space="preserve"> с.ЛОЗАРЕВО,</w:t>
      </w:r>
      <w:proofErr w:type="spellStart"/>
      <w:r>
        <w:rPr>
          <w:b/>
          <w:sz w:val="22"/>
          <w:szCs w:val="22"/>
          <w:u w:val="single"/>
        </w:rPr>
        <w:t>ощи</w:t>
      </w:r>
      <w:proofErr w:type="spellEnd"/>
      <w:r>
        <w:rPr>
          <w:b/>
          <w:sz w:val="22"/>
          <w:szCs w:val="22"/>
          <w:u w:val="single"/>
        </w:rPr>
        <w:t>.СУНГУРЛАРЕ,</w:t>
      </w:r>
      <w:proofErr w:type="spellStart"/>
      <w:r>
        <w:rPr>
          <w:b/>
          <w:sz w:val="22"/>
          <w:szCs w:val="22"/>
          <w:u w:val="single"/>
        </w:rPr>
        <w:t>обл</w:t>
      </w:r>
      <w:proofErr w:type="spellEnd"/>
      <w:r>
        <w:rPr>
          <w:b/>
          <w:sz w:val="22"/>
          <w:szCs w:val="22"/>
          <w:u w:val="single"/>
        </w:rPr>
        <w:t>.БУРГАС</w:t>
      </w:r>
    </w:p>
    <w:p w:rsidR="00040B56" w:rsidRDefault="00040B56" w:rsidP="00040B56">
      <w:pPr>
        <w:jc w:val="center"/>
        <w:rPr>
          <w:b/>
          <w:sz w:val="22"/>
          <w:szCs w:val="22"/>
        </w:rPr>
      </w:pPr>
    </w:p>
    <w:p w:rsidR="00040B56" w:rsidRPr="00CC7947" w:rsidRDefault="00040B56" w:rsidP="00040B56">
      <w:pPr>
        <w:jc w:val="center"/>
        <w:rPr>
          <w:b/>
          <w:sz w:val="36"/>
          <w:szCs w:val="36"/>
        </w:rPr>
      </w:pPr>
      <w:r w:rsidRPr="00CC7947">
        <w:rPr>
          <w:b/>
          <w:sz w:val="36"/>
          <w:szCs w:val="36"/>
        </w:rPr>
        <w:lastRenderedPageBreak/>
        <w:t>У   С   Т   А   В</w:t>
      </w:r>
    </w:p>
    <w:p w:rsidR="00040B56" w:rsidRPr="005974B1" w:rsidRDefault="00040B56" w:rsidP="00040B56">
      <w:pPr>
        <w:jc w:val="center"/>
        <w:rPr>
          <w:b/>
          <w:sz w:val="22"/>
          <w:szCs w:val="22"/>
        </w:rPr>
      </w:pPr>
    </w:p>
    <w:p w:rsidR="00040B56" w:rsidRPr="005974B1" w:rsidRDefault="00040B56" w:rsidP="00040B56">
      <w:pPr>
        <w:rPr>
          <w:b/>
          <w:sz w:val="22"/>
          <w:szCs w:val="22"/>
        </w:rPr>
      </w:pPr>
      <w:r w:rsidRPr="005974B1">
        <w:rPr>
          <w:b/>
          <w:sz w:val="22"/>
          <w:szCs w:val="22"/>
        </w:rPr>
        <w:t>І. ГЛАВА  ПЪРВА – ОБЩИ  ПОЛОЖЕНИЯ</w:t>
      </w:r>
    </w:p>
    <w:p w:rsidR="00040B56" w:rsidRPr="00CC7947" w:rsidRDefault="00040B56" w:rsidP="00040B56">
      <w:pPr>
        <w:ind w:right="-854"/>
        <w:rPr>
          <w:sz w:val="22"/>
          <w:szCs w:val="22"/>
        </w:rPr>
      </w:pPr>
      <w:r w:rsidRPr="005974B1">
        <w:rPr>
          <w:sz w:val="22"/>
          <w:szCs w:val="22"/>
        </w:rPr>
        <w:t xml:space="preserve">        </w:t>
      </w:r>
      <w:r>
        <w:rPr>
          <w:sz w:val="28"/>
          <w:szCs w:val="28"/>
        </w:rPr>
        <w:t>Чл.1.Този</w:t>
      </w:r>
      <w:r w:rsidRPr="00DD65D1">
        <w:rPr>
          <w:sz w:val="28"/>
          <w:szCs w:val="28"/>
        </w:rPr>
        <w:t xml:space="preserve"> </w:t>
      </w:r>
      <w:r>
        <w:rPr>
          <w:sz w:val="28"/>
          <w:szCs w:val="28"/>
        </w:rPr>
        <w:t xml:space="preserve">устав  урежда  управлението  </w:t>
      </w:r>
      <w:r w:rsidRPr="005974B1">
        <w:rPr>
          <w:sz w:val="22"/>
          <w:szCs w:val="22"/>
        </w:rPr>
        <w:t xml:space="preserve">        </w:t>
      </w:r>
      <w:r>
        <w:rPr>
          <w:sz w:val="22"/>
          <w:szCs w:val="22"/>
        </w:rPr>
        <w:t xml:space="preserve">                                                                            </w:t>
      </w:r>
      <w:r w:rsidRPr="00385C88">
        <w:rPr>
          <w:sz w:val="28"/>
          <w:szCs w:val="28"/>
        </w:rPr>
        <w:t>дейността,имуществото,финансирането,издръжката</w:t>
      </w:r>
      <w:r w:rsidRPr="00DC1776">
        <w:rPr>
          <w:sz w:val="28"/>
          <w:szCs w:val="28"/>
        </w:rPr>
        <w:t xml:space="preserve"> </w:t>
      </w:r>
      <w:r w:rsidRPr="00385C88">
        <w:rPr>
          <w:sz w:val="28"/>
          <w:szCs w:val="28"/>
        </w:rPr>
        <w:t>и прекратяването на дейността на Народно читалище,</w:t>
      </w:r>
      <w:r w:rsidRPr="00FC093F">
        <w:rPr>
          <w:sz w:val="28"/>
          <w:szCs w:val="28"/>
        </w:rPr>
        <w:t xml:space="preserve"> </w:t>
      </w:r>
      <w:r w:rsidRPr="00385C88">
        <w:rPr>
          <w:sz w:val="28"/>
          <w:szCs w:val="28"/>
        </w:rPr>
        <w:t xml:space="preserve">„Светлина-1920 г.” с.Лозарево </w:t>
      </w:r>
      <w:r w:rsidRPr="00FC093F">
        <w:rPr>
          <w:sz w:val="28"/>
          <w:szCs w:val="28"/>
        </w:rPr>
        <w:t>,</w:t>
      </w:r>
      <w:proofErr w:type="spellStart"/>
      <w:r w:rsidRPr="00385C88">
        <w:rPr>
          <w:sz w:val="28"/>
          <w:szCs w:val="28"/>
        </w:rPr>
        <w:t>обл</w:t>
      </w:r>
      <w:proofErr w:type="spellEnd"/>
      <w:r w:rsidRPr="00385C88">
        <w:rPr>
          <w:sz w:val="28"/>
          <w:szCs w:val="28"/>
        </w:rPr>
        <w:t>.Бургас в съответствие със Закона на Народните читалища.</w:t>
      </w:r>
    </w:p>
    <w:p w:rsidR="00040B56" w:rsidRPr="00385C88" w:rsidRDefault="00040B56" w:rsidP="00040B56">
      <w:pPr>
        <w:jc w:val="both"/>
        <w:rPr>
          <w:sz w:val="28"/>
          <w:szCs w:val="28"/>
        </w:rPr>
      </w:pPr>
      <w:r w:rsidRPr="00385C88">
        <w:rPr>
          <w:sz w:val="28"/>
          <w:szCs w:val="28"/>
        </w:rPr>
        <w:t xml:space="preserve">        Чл.2.Народно читалище „Светлина-1920 г.”е традиционно и самоуправляващо се културно-просветно сдружение на жителите на</w:t>
      </w:r>
      <w:r w:rsidRPr="00FC093F">
        <w:rPr>
          <w:sz w:val="28"/>
          <w:szCs w:val="28"/>
        </w:rPr>
        <w:t xml:space="preserve"> </w:t>
      </w:r>
      <w:r w:rsidRPr="00385C88">
        <w:rPr>
          <w:sz w:val="28"/>
          <w:szCs w:val="28"/>
        </w:rPr>
        <w:t>с.</w:t>
      </w:r>
      <w:r w:rsidRPr="00FC093F">
        <w:rPr>
          <w:sz w:val="28"/>
          <w:szCs w:val="28"/>
        </w:rPr>
        <w:t>Лозарево</w:t>
      </w:r>
      <w:r w:rsidRPr="00385C88">
        <w:rPr>
          <w:sz w:val="28"/>
          <w:szCs w:val="28"/>
        </w:rPr>
        <w:t xml:space="preserve">, </w:t>
      </w:r>
      <w:proofErr w:type="spellStart"/>
      <w:r w:rsidRPr="00385C88">
        <w:rPr>
          <w:sz w:val="28"/>
          <w:szCs w:val="28"/>
        </w:rPr>
        <w:t>обл</w:t>
      </w:r>
      <w:proofErr w:type="spellEnd"/>
      <w:r w:rsidRPr="00385C88">
        <w:rPr>
          <w:sz w:val="28"/>
          <w:szCs w:val="28"/>
        </w:rPr>
        <w:t>.Бургас.То осъществява функции по изпълнение на държавни културно-просветни задачи.</w:t>
      </w:r>
    </w:p>
    <w:p w:rsidR="00040B56" w:rsidRPr="00385C88" w:rsidRDefault="00040B56" w:rsidP="00040B56">
      <w:pPr>
        <w:jc w:val="both"/>
        <w:rPr>
          <w:sz w:val="28"/>
          <w:szCs w:val="28"/>
        </w:rPr>
      </w:pPr>
      <w:r w:rsidRPr="00385C88">
        <w:rPr>
          <w:sz w:val="28"/>
          <w:szCs w:val="28"/>
        </w:rPr>
        <w:t xml:space="preserve">        Чл.3.Читалището е юридическо лице с нестопанска цел.</w:t>
      </w:r>
    </w:p>
    <w:p w:rsidR="00040B56" w:rsidRPr="00385C88" w:rsidRDefault="00040B56" w:rsidP="00040B56">
      <w:pPr>
        <w:jc w:val="both"/>
        <w:rPr>
          <w:sz w:val="28"/>
          <w:szCs w:val="28"/>
        </w:rPr>
      </w:pPr>
      <w:r w:rsidRPr="00385C88">
        <w:rPr>
          <w:sz w:val="28"/>
          <w:szCs w:val="28"/>
        </w:rPr>
        <w:t xml:space="preserve">              1.Наименование на читалището – Народно читалище „Светлина-1920 г.” с.Лозарево</w:t>
      </w:r>
    </w:p>
    <w:p w:rsidR="00040B56" w:rsidRPr="00385C88" w:rsidRDefault="00040B56" w:rsidP="00040B56">
      <w:pPr>
        <w:jc w:val="both"/>
        <w:rPr>
          <w:sz w:val="28"/>
          <w:szCs w:val="28"/>
        </w:rPr>
      </w:pPr>
      <w:r w:rsidRPr="00385C88">
        <w:rPr>
          <w:sz w:val="28"/>
          <w:szCs w:val="28"/>
        </w:rPr>
        <w:t xml:space="preserve">             2. Седалище и адрес – с.Лозарево, </w:t>
      </w:r>
      <w:proofErr w:type="spellStart"/>
      <w:r w:rsidRPr="00385C88">
        <w:rPr>
          <w:sz w:val="28"/>
          <w:szCs w:val="28"/>
        </w:rPr>
        <w:t>обл</w:t>
      </w:r>
      <w:proofErr w:type="spellEnd"/>
      <w:r w:rsidRPr="00385C88">
        <w:rPr>
          <w:sz w:val="28"/>
          <w:szCs w:val="28"/>
        </w:rPr>
        <w:t>. Бургас.</w:t>
      </w:r>
    </w:p>
    <w:p w:rsidR="00040B56" w:rsidRPr="00385C88" w:rsidRDefault="00040B56" w:rsidP="00040B56">
      <w:pPr>
        <w:jc w:val="both"/>
        <w:rPr>
          <w:sz w:val="28"/>
          <w:szCs w:val="28"/>
        </w:rPr>
      </w:pPr>
      <w:r w:rsidRPr="00385C88">
        <w:rPr>
          <w:sz w:val="28"/>
          <w:szCs w:val="28"/>
        </w:rPr>
        <w:t xml:space="preserve">             3. Печат на Читалището – кръгъл,в средата са изобразени разтворена книга с надпис Народно читалище, „Светлина-1920 г.” с.Лозарево, </w:t>
      </w:r>
      <w:proofErr w:type="spellStart"/>
      <w:r w:rsidRPr="00385C88">
        <w:rPr>
          <w:sz w:val="28"/>
          <w:szCs w:val="28"/>
        </w:rPr>
        <w:t>обл</w:t>
      </w:r>
      <w:proofErr w:type="spellEnd"/>
      <w:r w:rsidRPr="00385C88">
        <w:rPr>
          <w:sz w:val="28"/>
          <w:szCs w:val="28"/>
        </w:rPr>
        <w:t>. Бургас.</w:t>
      </w:r>
    </w:p>
    <w:p w:rsidR="00040B56" w:rsidRPr="00385C88" w:rsidRDefault="00040B56" w:rsidP="00040B56">
      <w:pPr>
        <w:jc w:val="both"/>
        <w:rPr>
          <w:sz w:val="28"/>
          <w:szCs w:val="28"/>
        </w:rPr>
      </w:pPr>
      <w:r w:rsidRPr="00385C88">
        <w:rPr>
          <w:sz w:val="28"/>
          <w:szCs w:val="28"/>
        </w:rPr>
        <w:t xml:space="preserve">        Чл.4. В дейността на Читалището могат да участват всички лица,като не се допускат ограничения на правата и привилегии,религия,народност,етническа принадлежност,пол,произход,образование, </w:t>
      </w:r>
      <w:r>
        <w:rPr>
          <w:sz w:val="28"/>
          <w:szCs w:val="28"/>
        </w:rPr>
        <w:t>убежде</w:t>
      </w:r>
      <w:r w:rsidRPr="00385C88">
        <w:rPr>
          <w:sz w:val="28"/>
          <w:szCs w:val="28"/>
        </w:rPr>
        <w:t>ния, лично и обществено положение или имуществено състояние.</w:t>
      </w:r>
    </w:p>
    <w:p w:rsidR="00040B56" w:rsidRPr="00385C88" w:rsidRDefault="00040B56" w:rsidP="00040B56">
      <w:pPr>
        <w:jc w:val="both"/>
        <w:rPr>
          <w:sz w:val="28"/>
          <w:szCs w:val="28"/>
        </w:rPr>
      </w:pPr>
      <w:r w:rsidRPr="00385C88">
        <w:rPr>
          <w:sz w:val="28"/>
          <w:szCs w:val="28"/>
        </w:rPr>
        <w:t xml:space="preserve">        Чл.5. Читалището осъществява своята дейност в тясно взаимодействие с учебните заведения , културните институти, обществени организации,които извършват и подпомагат културно просветна и</w:t>
      </w:r>
    </w:p>
    <w:p w:rsidR="00040B56" w:rsidRPr="00385C88" w:rsidRDefault="00040B56" w:rsidP="00040B56">
      <w:pPr>
        <w:jc w:val="both"/>
        <w:rPr>
          <w:sz w:val="28"/>
          <w:szCs w:val="28"/>
        </w:rPr>
      </w:pPr>
      <w:r w:rsidRPr="00385C88">
        <w:rPr>
          <w:sz w:val="28"/>
          <w:szCs w:val="28"/>
        </w:rPr>
        <w:t>художествено-творческа дейност.</w:t>
      </w:r>
    </w:p>
    <w:p w:rsidR="00040B56" w:rsidRPr="00385C88" w:rsidRDefault="00040B56" w:rsidP="00040B56">
      <w:pPr>
        <w:jc w:val="both"/>
        <w:rPr>
          <w:sz w:val="28"/>
          <w:szCs w:val="28"/>
        </w:rPr>
      </w:pPr>
      <w:r w:rsidRPr="00385C88">
        <w:rPr>
          <w:sz w:val="28"/>
          <w:szCs w:val="28"/>
        </w:rPr>
        <w:t xml:space="preserve">        Чл.6. Читалището поддържа най-тесни връзки на сътрудничество при осъществяване на културни действия,организирани от Община Сунгурларе.</w:t>
      </w:r>
    </w:p>
    <w:p w:rsidR="00040B56" w:rsidRPr="005974B1" w:rsidRDefault="00040B56" w:rsidP="00040B56">
      <w:pPr>
        <w:rPr>
          <w:sz w:val="22"/>
          <w:szCs w:val="22"/>
        </w:rPr>
      </w:pPr>
      <w:r w:rsidRPr="005974B1">
        <w:rPr>
          <w:b/>
          <w:sz w:val="22"/>
          <w:szCs w:val="22"/>
        </w:rPr>
        <w:t>ІІ. ГЛАВА  ВТОРА – ЦЕЛИ  И  ЗАДАЧИ</w:t>
      </w:r>
    </w:p>
    <w:p w:rsidR="00040B56" w:rsidRPr="00385C88" w:rsidRDefault="00040B56" w:rsidP="00040B56">
      <w:pPr>
        <w:rPr>
          <w:sz w:val="28"/>
          <w:szCs w:val="28"/>
        </w:rPr>
      </w:pPr>
      <w:r w:rsidRPr="00385C88">
        <w:rPr>
          <w:b/>
          <w:sz w:val="28"/>
          <w:szCs w:val="28"/>
        </w:rPr>
        <w:t xml:space="preserve">        </w:t>
      </w:r>
      <w:r w:rsidRPr="00385C88">
        <w:rPr>
          <w:sz w:val="28"/>
          <w:szCs w:val="28"/>
        </w:rPr>
        <w:t>Чл.7. Целта на Народно читалище „Светлина-1920 г.” с.Лозарево е да задоволява потребностите на гражданите свързани със:</w:t>
      </w:r>
    </w:p>
    <w:p w:rsidR="00040B56" w:rsidRPr="00385C88" w:rsidRDefault="00040B56" w:rsidP="00040B56">
      <w:pPr>
        <w:rPr>
          <w:sz w:val="28"/>
          <w:szCs w:val="28"/>
        </w:rPr>
      </w:pPr>
      <w:r w:rsidRPr="00385C88">
        <w:rPr>
          <w:sz w:val="28"/>
          <w:szCs w:val="28"/>
        </w:rPr>
        <w:t xml:space="preserve">              1. Развитие и  обогатяване на културния живот,социалната и образователната дейност в с.Лозарево,</w:t>
      </w:r>
      <w:proofErr w:type="spellStart"/>
      <w:r w:rsidRPr="00385C88">
        <w:rPr>
          <w:sz w:val="28"/>
          <w:szCs w:val="28"/>
        </w:rPr>
        <w:t>обл</w:t>
      </w:r>
      <w:proofErr w:type="spellEnd"/>
      <w:r w:rsidRPr="00385C88">
        <w:rPr>
          <w:sz w:val="28"/>
          <w:szCs w:val="28"/>
        </w:rPr>
        <w:t>.Бургас.</w:t>
      </w:r>
    </w:p>
    <w:p w:rsidR="00040B56" w:rsidRPr="00385C88" w:rsidRDefault="00040B56" w:rsidP="00040B56">
      <w:pPr>
        <w:rPr>
          <w:sz w:val="28"/>
          <w:szCs w:val="28"/>
        </w:rPr>
      </w:pPr>
      <w:r w:rsidRPr="00385C88">
        <w:rPr>
          <w:sz w:val="28"/>
          <w:szCs w:val="28"/>
        </w:rPr>
        <w:t xml:space="preserve">              2. Запазване на обичаи  и традиции на българския народ.</w:t>
      </w:r>
    </w:p>
    <w:p w:rsidR="00040B56" w:rsidRPr="00385C88" w:rsidRDefault="00040B56" w:rsidP="00040B56">
      <w:pPr>
        <w:rPr>
          <w:sz w:val="28"/>
          <w:szCs w:val="28"/>
        </w:rPr>
      </w:pPr>
      <w:r w:rsidRPr="00385C88">
        <w:rPr>
          <w:sz w:val="28"/>
          <w:szCs w:val="28"/>
        </w:rPr>
        <w:t xml:space="preserve">              3. Разширяване на знанията на гражданите и приобщаването им към ценностите и постиженията на науката, изкуството и културата.</w:t>
      </w:r>
    </w:p>
    <w:p w:rsidR="00040B56" w:rsidRPr="00385C88" w:rsidRDefault="00040B56" w:rsidP="00040B56">
      <w:pPr>
        <w:rPr>
          <w:sz w:val="28"/>
          <w:szCs w:val="28"/>
        </w:rPr>
      </w:pPr>
      <w:r w:rsidRPr="00385C88">
        <w:rPr>
          <w:sz w:val="28"/>
          <w:szCs w:val="28"/>
        </w:rPr>
        <w:t xml:space="preserve">              4. Възпитание и утвърждаване на  националното самосъзнание.</w:t>
      </w:r>
    </w:p>
    <w:p w:rsidR="00040B56" w:rsidRPr="00385C88" w:rsidRDefault="00040B56" w:rsidP="00040B56">
      <w:pPr>
        <w:rPr>
          <w:sz w:val="28"/>
          <w:szCs w:val="28"/>
        </w:rPr>
      </w:pPr>
      <w:r w:rsidRPr="00385C88">
        <w:rPr>
          <w:sz w:val="28"/>
          <w:szCs w:val="28"/>
        </w:rPr>
        <w:t xml:space="preserve">              5. Осигуряване на достъп до информация.</w:t>
      </w:r>
    </w:p>
    <w:p w:rsidR="00040B56" w:rsidRPr="00385C88" w:rsidRDefault="00040B56" w:rsidP="00040B56">
      <w:pPr>
        <w:rPr>
          <w:sz w:val="28"/>
          <w:szCs w:val="28"/>
        </w:rPr>
      </w:pPr>
      <w:r w:rsidRPr="00385C88">
        <w:rPr>
          <w:sz w:val="28"/>
          <w:szCs w:val="28"/>
        </w:rPr>
        <w:lastRenderedPageBreak/>
        <w:t xml:space="preserve">        Чл.8. За постигане на целите си Читалището извършва основни дейности,като :</w:t>
      </w:r>
    </w:p>
    <w:p w:rsidR="00040B56" w:rsidRPr="00385C88" w:rsidRDefault="00040B56" w:rsidP="00040B56">
      <w:pPr>
        <w:rPr>
          <w:sz w:val="28"/>
          <w:szCs w:val="28"/>
        </w:rPr>
      </w:pPr>
      <w:r w:rsidRPr="00385C88">
        <w:rPr>
          <w:sz w:val="28"/>
          <w:szCs w:val="28"/>
        </w:rPr>
        <w:t xml:space="preserve">              1. Уреждане и поддържане на библиотека и читалня,фото-,фоно-,</w:t>
      </w:r>
      <w:proofErr w:type="spellStart"/>
      <w:r w:rsidRPr="00385C88">
        <w:rPr>
          <w:sz w:val="28"/>
          <w:szCs w:val="28"/>
        </w:rPr>
        <w:t>филмо</w:t>
      </w:r>
      <w:proofErr w:type="spellEnd"/>
      <w:r w:rsidRPr="00385C88">
        <w:rPr>
          <w:sz w:val="28"/>
          <w:szCs w:val="28"/>
        </w:rPr>
        <w:t xml:space="preserve">- и </w:t>
      </w:r>
      <w:proofErr w:type="spellStart"/>
      <w:r w:rsidRPr="00385C88">
        <w:rPr>
          <w:sz w:val="28"/>
          <w:szCs w:val="28"/>
        </w:rPr>
        <w:t>видиотеки</w:t>
      </w:r>
      <w:proofErr w:type="spellEnd"/>
      <w:r w:rsidRPr="00385C88">
        <w:rPr>
          <w:sz w:val="28"/>
          <w:szCs w:val="28"/>
        </w:rPr>
        <w:t>,както и създаване и поддържане на електронни информационни мрежи.</w:t>
      </w:r>
    </w:p>
    <w:p w:rsidR="00040B56" w:rsidRPr="00385C88" w:rsidRDefault="00040B56" w:rsidP="00040B56">
      <w:pPr>
        <w:rPr>
          <w:sz w:val="28"/>
          <w:szCs w:val="28"/>
        </w:rPr>
      </w:pPr>
      <w:r w:rsidRPr="00385C88">
        <w:rPr>
          <w:sz w:val="28"/>
          <w:szCs w:val="28"/>
        </w:rPr>
        <w:t xml:space="preserve">              2. Развитие и подпомагане на любителското художествено творчество.</w:t>
      </w:r>
    </w:p>
    <w:p w:rsidR="00040B56" w:rsidRPr="00385C88" w:rsidRDefault="00040B56" w:rsidP="00040B56">
      <w:pPr>
        <w:rPr>
          <w:sz w:val="28"/>
          <w:szCs w:val="28"/>
        </w:rPr>
      </w:pPr>
      <w:r w:rsidRPr="00385C88">
        <w:rPr>
          <w:sz w:val="28"/>
          <w:szCs w:val="28"/>
        </w:rPr>
        <w:t xml:space="preserve">              3. Организиране на школи,кръжоци,курсове,клубове,</w:t>
      </w:r>
      <w:r>
        <w:rPr>
          <w:sz w:val="28"/>
          <w:szCs w:val="28"/>
        </w:rPr>
        <w:t xml:space="preserve"> </w:t>
      </w:r>
      <w:r w:rsidRPr="00385C88">
        <w:rPr>
          <w:sz w:val="28"/>
          <w:szCs w:val="28"/>
        </w:rPr>
        <w:t xml:space="preserve">кино  и </w:t>
      </w:r>
      <w:proofErr w:type="spellStart"/>
      <w:r w:rsidRPr="00385C88">
        <w:rPr>
          <w:sz w:val="28"/>
          <w:szCs w:val="28"/>
        </w:rPr>
        <w:t>видеопоказ</w:t>
      </w:r>
      <w:proofErr w:type="spellEnd"/>
      <w:r w:rsidRPr="00385C88">
        <w:rPr>
          <w:sz w:val="28"/>
          <w:szCs w:val="28"/>
        </w:rPr>
        <w:t>,празненства ,концерти , чествания и младежки дейности.</w:t>
      </w:r>
    </w:p>
    <w:p w:rsidR="00040B56" w:rsidRPr="00385C88" w:rsidRDefault="00040B56" w:rsidP="00040B56">
      <w:pPr>
        <w:rPr>
          <w:sz w:val="28"/>
          <w:szCs w:val="28"/>
        </w:rPr>
      </w:pPr>
      <w:r w:rsidRPr="00385C88">
        <w:rPr>
          <w:sz w:val="28"/>
          <w:szCs w:val="28"/>
        </w:rPr>
        <w:t xml:space="preserve">              4. Събирани и разпространяване на знания за родния край.</w:t>
      </w:r>
    </w:p>
    <w:p w:rsidR="00040B56" w:rsidRPr="00385C88" w:rsidRDefault="00040B56" w:rsidP="00040B56">
      <w:pPr>
        <w:rPr>
          <w:sz w:val="28"/>
          <w:szCs w:val="28"/>
        </w:rPr>
      </w:pPr>
      <w:r w:rsidRPr="00385C88">
        <w:rPr>
          <w:sz w:val="28"/>
          <w:szCs w:val="28"/>
        </w:rPr>
        <w:t xml:space="preserve">              5. Създаване и съхраняване на музейни колекции съгласно Закона за културно наследство.</w:t>
      </w:r>
    </w:p>
    <w:p w:rsidR="00040B56" w:rsidRPr="00385C88" w:rsidRDefault="00040B56" w:rsidP="00040B56">
      <w:pPr>
        <w:jc w:val="both"/>
        <w:rPr>
          <w:sz w:val="28"/>
          <w:szCs w:val="28"/>
        </w:rPr>
      </w:pPr>
      <w:r w:rsidRPr="00385C88">
        <w:rPr>
          <w:sz w:val="28"/>
          <w:szCs w:val="28"/>
        </w:rPr>
        <w:t xml:space="preserve">              6. Предоставяне на компютърни и интернет услуги. </w:t>
      </w:r>
    </w:p>
    <w:p w:rsidR="00040B56" w:rsidRPr="00385C88" w:rsidRDefault="00040B56" w:rsidP="00040B56">
      <w:pPr>
        <w:jc w:val="both"/>
        <w:rPr>
          <w:sz w:val="28"/>
          <w:szCs w:val="28"/>
        </w:rPr>
      </w:pPr>
      <w:r w:rsidRPr="00385C88">
        <w:rPr>
          <w:b/>
          <w:sz w:val="28"/>
          <w:szCs w:val="28"/>
        </w:rPr>
        <w:t xml:space="preserve">        </w:t>
      </w:r>
      <w:r w:rsidRPr="00385C88">
        <w:rPr>
          <w:sz w:val="28"/>
          <w:szCs w:val="28"/>
        </w:rPr>
        <w:t>Чл.9. Читалището може да развива и допълнителна стопанска дейност,свързана с предмета на основната дейност,в съответствие с действащото законодателство,като използва приходите от нея за</w:t>
      </w:r>
    </w:p>
    <w:p w:rsidR="00040B56" w:rsidRPr="00385C88" w:rsidRDefault="00040B56" w:rsidP="00040B56">
      <w:pPr>
        <w:jc w:val="both"/>
        <w:rPr>
          <w:sz w:val="28"/>
          <w:szCs w:val="28"/>
        </w:rPr>
      </w:pPr>
      <w:r w:rsidRPr="00385C88">
        <w:rPr>
          <w:sz w:val="28"/>
          <w:szCs w:val="28"/>
        </w:rPr>
        <w:t>постигане на определените в устава им цели.Читалището не разпределя  печалбата.</w:t>
      </w:r>
    </w:p>
    <w:p w:rsidR="00040B56" w:rsidRPr="00385C88" w:rsidRDefault="00040B56" w:rsidP="00040B56">
      <w:pPr>
        <w:jc w:val="both"/>
        <w:rPr>
          <w:sz w:val="28"/>
          <w:szCs w:val="28"/>
        </w:rPr>
      </w:pPr>
      <w:r w:rsidRPr="00385C88">
        <w:rPr>
          <w:sz w:val="28"/>
          <w:szCs w:val="28"/>
        </w:rPr>
        <w:t xml:space="preserve">        Чл.10. Народно читалище„Светлина-1920 г.”  няма право да предоставя собствено или ползвано от тях имущество възмездно  или безвъзмездно:</w:t>
      </w:r>
    </w:p>
    <w:p w:rsidR="00040B56" w:rsidRPr="00385C88" w:rsidRDefault="00040B56" w:rsidP="00040B56">
      <w:pPr>
        <w:jc w:val="both"/>
        <w:rPr>
          <w:sz w:val="28"/>
          <w:szCs w:val="28"/>
        </w:rPr>
      </w:pPr>
      <w:r w:rsidRPr="00385C88">
        <w:rPr>
          <w:sz w:val="28"/>
          <w:szCs w:val="28"/>
        </w:rPr>
        <w:t xml:space="preserve">              1. За хазартни игри и нощни заведения.</w:t>
      </w:r>
    </w:p>
    <w:p w:rsidR="00040B56" w:rsidRPr="00385C88" w:rsidRDefault="00040B56" w:rsidP="00040B56">
      <w:pPr>
        <w:jc w:val="both"/>
        <w:rPr>
          <w:sz w:val="28"/>
          <w:szCs w:val="28"/>
        </w:rPr>
      </w:pPr>
      <w:r w:rsidRPr="00385C88">
        <w:rPr>
          <w:sz w:val="28"/>
          <w:szCs w:val="28"/>
        </w:rPr>
        <w:t xml:space="preserve">              2. За дейност на нерегистрирани по Закона за вероизповеданията религиозни общности и юридически лица с нестопанска цел на такива общности. </w:t>
      </w:r>
    </w:p>
    <w:p w:rsidR="00040B56" w:rsidRPr="00385C88" w:rsidRDefault="00040B56" w:rsidP="00040B56">
      <w:pPr>
        <w:jc w:val="both"/>
        <w:rPr>
          <w:sz w:val="28"/>
          <w:szCs w:val="28"/>
        </w:rPr>
      </w:pPr>
      <w:r w:rsidRPr="00385C88">
        <w:rPr>
          <w:sz w:val="28"/>
          <w:szCs w:val="28"/>
        </w:rPr>
        <w:t xml:space="preserve">              3. За постоянно ползване на политически партии и организации         </w:t>
      </w:r>
    </w:p>
    <w:p w:rsidR="00040B56" w:rsidRPr="00385C88" w:rsidRDefault="00040B56" w:rsidP="00040B56">
      <w:pPr>
        <w:jc w:val="both"/>
        <w:rPr>
          <w:sz w:val="28"/>
          <w:szCs w:val="28"/>
        </w:rPr>
      </w:pPr>
      <w:r w:rsidRPr="00385C88">
        <w:rPr>
          <w:sz w:val="28"/>
          <w:szCs w:val="28"/>
        </w:rPr>
        <w:t xml:space="preserve">              4.На председателя,секретаря,членовете на настоятелството и проверителната комисия и на членовете на  техните семейства.</w:t>
      </w:r>
    </w:p>
    <w:p w:rsidR="00040B56" w:rsidRPr="00385C88" w:rsidRDefault="00040B56" w:rsidP="00040B56">
      <w:pPr>
        <w:jc w:val="both"/>
        <w:rPr>
          <w:sz w:val="28"/>
          <w:szCs w:val="28"/>
        </w:rPr>
      </w:pPr>
      <w:r w:rsidRPr="00385C88">
        <w:rPr>
          <w:b/>
          <w:sz w:val="28"/>
          <w:szCs w:val="28"/>
        </w:rPr>
        <w:t xml:space="preserve">        </w:t>
      </w:r>
      <w:r w:rsidRPr="00385C88">
        <w:rPr>
          <w:sz w:val="28"/>
          <w:szCs w:val="28"/>
        </w:rPr>
        <w:t>Чл.11. Министъра на културата съдейства за развитието на читалищното дело,подпомага и подкрепя народните читалища,като:</w:t>
      </w:r>
    </w:p>
    <w:p w:rsidR="00040B56" w:rsidRPr="00385C88" w:rsidRDefault="00040B56" w:rsidP="00040B56">
      <w:pPr>
        <w:jc w:val="both"/>
        <w:rPr>
          <w:sz w:val="28"/>
          <w:szCs w:val="28"/>
        </w:rPr>
      </w:pPr>
      <w:r w:rsidRPr="00385C88">
        <w:rPr>
          <w:sz w:val="28"/>
          <w:szCs w:val="28"/>
        </w:rPr>
        <w:t xml:space="preserve">              1. Предоставя методическа помощ по тяхната дейност.</w:t>
      </w:r>
    </w:p>
    <w:p w:rsidR="00040B56" w:rsidRPr="00385C88" w:rsidRDefault="00040B56" w:rsidP="00040B56">
      <w:pPr>
        <w:jc w:val="both"/>
        <w:rPr>
          <w:sz w:val="28"/>
          <w:szCs w:val="28"/>
        </w:rPr>
      </w:pPr>
      <w:r w:rsidRPr="00385C88">
        <w:rPr>
          <w:sz w:val="28"/>
          <w:szCs w:val="28"/>
        </w:rPr>
        <w:t xml:space="preserve">              2. Анализира състоянието и дейността им с помощта на областните и общинските администрации.</w:t>
      </w:r>
    </w:p>
    <w:p w:rsidR="00040B56" w:rsidRPr="00385C88" w:rsidRDefault="00040B56" w:rsidP="00040B56">
      <w:pPr>
        <w:jc w:val="both"/>
        <w:rPr>
          <w:sz w:val="28"/>
          <w:szCs w:val="28"/>
        </w:rPr>
      </w:pPr>
      <w:r w:rsidRPr="00385C88">
        <w:rPr>
          <w:sz w:val="28"/>
          <w:szCs w:val="28"/>
        </w:rPr>
        <w:t xml:space="preserve">              3. Обявява публично  проектите от  международните дарителски програми.</w:t>
      </w:r>
    </w:p>
    <w:p w:rsidR="00040B56" w:rsidRPr="00385C88" w:rsidRDefault="00040B56" w:rsidP="00040B56">
      <w:pPr>
        <w:jc w:val="both"/>
        <w:rPr>
          <w:sz w:val="28"/>
          <w:szCs w:val="28"/>
        </w:rPr>
      </w:pPr>
      <w:r w:rsidRPr="00385C88">
        <w:rPr>
          <w:sz w:val="28"/>
          <w:szCs w:val="28"/>
        </w:rPr>
        <w:t xml:space="preserve">              4. Създава публичен регистър с база данни на хартиен и електронен носител на регистрираните читалища и сдружения.</w:t>
      </w:r>
    </w:p>
    <w:p w:rsidR="00040B56" w:rsidRPr="00385C88" w:rsidRDefault="00040B56" w:rsidP="00040B56">
      <w:pPr>
        <w:jc w:val="both"/>
        <w:rPr>
          <w:sz w:val="28"/>
          <w:szCs w:val="28"/>
        </w:rPr>
      </w:pPr>
      <w:r w:rsidRPr="00385C88">
        <w:rPr>
          <w:sz w:val="28"/>
          <w:szCs w:val="28"/>
        </w:rPr>
        <w:t xml:space="preserve">               Може да възлага на читалищните сдружения изпълнението на държавни задачи,свързани с читалищното дело като ги подкрепя финансово.</w:t>
      </w:r>
    </w:p>
    <w:p w:rsidR="00040B56" w:rsidRPr="005974B1" w:rsidRDefault="00040B56" w:rsidP="00040B56">
      <w:pPr>
        <w:rPr>
          <w:b/>
          <w:sz w:val="22"/>
          <w:szCs w:val="22"/>
        </w:rPr>
      </w:pPr>
      <w:r w:rsidRPr="005974B1">
        <w:rPr>
          <w:b/>
          <w:sz w:val="22"/>
          <w:szCs w:val="22"/>
        </w:rPr>
        <w:t>ІІІ. ГЛАВА ТРЕТА–УЧРЕДЯВАНЕ, ЧЛЕНУВАНЕ  И  УПРАВЛЕНИЕ</w:t>
      </w:r>
    </w:p>
    <w:p w:rsidR="00040B56" w:rsidRPr="00385C88" w:rsidRDefault="00040B56" w:rsidP="00040B56">
      <w:pPr>
        <w:rPr>
          <w:sz w:val="28"/>
          <w:szCs w:val="28"/>
        </w:rPr>
      </w:pPr>
      <w:r w:rsidRPr="00385C88">
        <w:rPr>
          <w:b/>
          <w:sz w:val="28"/>
          <w:szCs w:val="28"/>
        </w:rPr>
        <w:lastRenderedPageBreak/>
        <w:t xml:space="preserve">        </w:t>
      </w:r>
      <w:r w:rsidRPr="00385C88">
        <w:rPr>
          <w:sz w:val="28"/>
          <w:szCs w:val="28"/>
        </w:rPr>
        <w:t>Чл.12. Членуването в Читалището е доброволно,желанието се изразява с писмено заявление до  настоятелството на Читалището,с което  кандидатите декларират,че познават Устава,приемат го и ще</w:t>
      </w:r>
    </w:p>
    <w:p w:rsidR="00040B56" w:rsidRPr="00385C88" w:rsidRDefault="00040B56" w:rsidP="00040B56">
      <w:pPr>
        <w:rPr>
          <w:sz w:val="28"/>
          <w:szCs w:val="28"/>
        </w:rPr>
      </w:pPr>
      <w:r w:rsidRPr="00385C88">
        <w:rPr>
          <w:sz w:val="28"/>
          <w:szCs w:val="28"/>
        </w:rPr>
        <w:t>работят за постигане на неговите цели.</w:t>
      </w:r>
    </w:p>
    <w:p w:rsidR="00040B56" w:rsidRPr="00385C88" w:rsidRDefault="00040B56" w:rsidP="00040B56">
      <w:pPr>
        <w:rPr>
          <w:sz w:val="28"/>
          <w:szCs w:val="28"/>
        </w:rPr>
      </w:pPr>
      <w:r w:rsidRPr="00385C88">
        <w:rPr>
          <w:sz w:val="28"/>
          <w:szCs w:val="28"/>
        </w:rPr>
        <w:t xml:space="preserve">        Чл.13. Членовете на читалището са индивидуални,колективни и почетни.</w:t>
      </w:r>
    </w:p>
    <w:p w:rsidR="00040B56" w:rsidRPr="00385C88" w:rsidRDefault="00040B56" w:rsidP="00040B56">
      <w:pPr>
        <w:rPr>
          <w:sz w:val="28"/>
          <w:szCs w:val="28"/>
        </w:rPr>
      </w:pPr>
      <w:r w:rsidRPr="00385C88">
        <w:rPr>
          <w:sz w:val="28"/>
          <w:szCs w:val="28"/>
        </w:rPr>
        <w:t xml:space="preserve">              1. Индивидуалните членове са български граждани.Те биват действителни и спомагателни:</w:t>
      </w:r>
    </w:p>
    <w:p w:rsidR="00040B56" w:rsidRPr="00385C88" w:rsidRDefault="00040B56" w:rsidP="00040B56">
      <w:pPr>
        <w:rPr>
          <w:sz w:val="28"/>
          <w:szCs w:val="28"/>
        </w:rPr>
      </w:pPr>
      <w:r w:rsidRPr="00385C88">
        <w:rPr>
          <w:sz w:val="28"/>
          <w:szCs w:val="28"/>
        </w:rPr>
        <w:t xml:space="preserve">                -действителните членове са лица,навършили 18 години,които участват в дейността на читалището,редовно плащат членски внос и имат право да избират и да бъдат избирани.</w:t>
      </w:r>
    </w:p>
    <w:p w:rsidR="00040B56" w:rsidRPr="00385C88" w:rsidRDefault="00040B56" w:rsidP="00040B56">
      <w:pPr>
        <w:rPr>
          <w:sz w:val="28"/>
          <w:szCs w:val="28"/>
        </w:rPr>
      </w:pPr>
      <w:r w:rsidRPr="00385C88">
        <w:rPr>
          <w:sz w:val="28"/>
          <w:szCs w:val="28"/>
        </w:rPr>
        <w:t xml:space="preserve">                -спомагателните членове са лица до 18 години,които нямат право да избират и да бъдат избирани,те нямат право на  съвещателен глас.</w:t>
      </w:r>
    </w:p>
    <w:p w:rsidR="00040B56" w:rsidRPr="00385C88" w:rsidRDefault="00040B56" w:rsidP="00040B56">
      <w:pPr>
        <w:rPr>
          <w:sz w:val="28"/>
          <w:szCs w:val="28"/>
        </w:rPr>
      </w:pPr>
      <w:r w:rsidRPr="00385C88">
        <w:rPr>
          <w:sz w:val="28"/>
          <w:szCs w:val="28"/>
        </w:rPr>
        <w:t xml:space="preserve">        Чл.14. Колективните членове съдействат за осъществяване на целите на читалището,подпомагат дейностите,поддържането и обогатяването на материалната база и имат право  на един глас в Общото </w:t>
      </w:r>
    </w:p>
    <w:p w:rsidR="00040B56" w:rsidRPr="00385C88" w:rsidRDefault="00040B56" w:rsidP="00040B56">
      <w:pPr>
        <w:rPr>
          <w:sz w:val="28"/>
          <w:szCs w:val="28"/>
        </w:rPr>
      </w:pPr>
      <w:r w:rsidRPr="00385C88">
        <w:rPr>
          <w:sz w:val="28"/>
          <w:szCs w:val="28"/>
        </w:rPr>
        <w:t>събрание.Колективни членове могат да бъдат:</w:t>
      </w:r>
    </w:p>
    <w:p w:rsidR="00040B56" w:rsidRPr="00385C88" w:rsidRDefault="00040B56" w:rsidP="00040B56">
      <w:pPr>
        <w:rPr>
          <w:sz w:val="28"/>
          <w:szCs w:val="28"/>
        </w:rPr>
      </w:pPr>
      <w:r w:rsidRPr="00385C88">
        <w:rPr>
          <w:sz w:val="28"/>
          <w:szCs w:val="28"/>
        </w:rPr>
        <w:t xml:space="preserve">              1. Професионални организации.</w:t>
      </w:r>
    </w:p>
    <w:p w:rsidR="00040B56" w:rsidRPr="00385C88" w:rsidRDefault="00040B56" w:rsidP="00040B56">
      <w:pPr>
        <w:rPr>
          <w:sz w:val="28"/>
          <w:szCs w:val="28"/>
        </w:rPr>
      </w:pPr>
      <w:r w:rsidRPr="00385C88">
        <w:rPr>
          <w:sz w:val="28"/>
          <w:szCs w:val="28"/>
        </w:rPr>
        <w:t xml:space="preserve">              2. Стопански организации.</w:t>
      </w:r>
    </w:p>
    <w:p w:rsidR="00040B56" w:rsidRPr="00385C88" w:rsidRDefault="00040B56" w:rsidP="00040B56">
      <w:pPr>
        <w:rPr>
          <w:sz w:val="28"/>
          <w:szCs w:val="28"/>
        </w:rPr>
      </w:pPr>
      <w:r w:rsidRPr="00385C88">
        <w:rPr>
          <w:sz w:val="28"/>
          <w:szCs w:val="28"/>
        </w:rPr>
        <w:t xml:space="preserve">              3. Търговски дружества.</w:t>
      </w:r>
    </w:p>
    <w:p w:rsidR="00040B56" w:rsidRPr="00385C88" w:rsidRDefault="00040B56" w:rsidP="00040B56">
      <w:pPr>
        <w:rPr>
          <w:sz w:val="28"/>
          <w:szCs w:val="28"/>
        </w:rPr>
      </w:pPr>
      <w:r w:rsidRPr="00385C88">
        <w:rPr>
          <w:sz w:val="28"/>
          <w:szCs w:val="28"/>
        </w:rPr>
        <w:t xml:space="preserve">              4. Кооперации и сдружения.</w:t>
      </w:r>
    </w:p>
    <w:p w:rsidR="00040B56" w:rsidRPr="00385C88" w:rsidRDefault="00040B56" w:rsidP="00040B56">
      <w:pPr>
        <w:rPr>
          <w:sz w:val="28"/>
          <w:szCs w:val="28"/>
        </w:rPr>
      </w:pPr>
      <w:r w:rsidRPr="00385C88">
        <w:rPr>
          <w:sz w:val="28"/>
          <w:szCs w:val="28"/>
        </w:rPr>
        <w:t xml:space="preserve">              5. Културно-просветни  и любителски клубове и творчески колективи.</w:t>
      </w:r>
    </w:p>
    <w:p w:rsidR="00040B56" w:rsidRPr="00385C88" w:rsidRDefault="00040B56" w:rsidP="00040B56">
      <w:pPr>
        <w:rPr>
          <w:sz w:val="28"/>
          <w:szCs w:val="28"/>
        </w:rPr>
      </w:pPr>
      <w:r w:rsidRPr="00385C88">
        <w:rPr>
          <w:sz w:val="28"/>
          <w:szCs w:val="28"/>
        </w:rPr>
        <w:t xml:space="preserve">        Чл.15. Почетни членове могат да бъдат български и чужди граждани  с изключителни заслуги за читалището.</w:t>
      </w:r>
    </w:p>
    <w:p w:rsidR="00040B56" w:rsidRPr="00385C88" w:rsidRDefault="00040B56" w:rsidP="00040B56">
      <w:pPr>
        <w:rPr>
          <w:sz w:val="28"/>
          <w:szCs w:val="28"/>
        </w:rPr>
      </w:pPr>
      <w:r w:rsidRPr="00385C88">
        <w:rPr>
          <w:sz w:val="28"/>
          <w:szCs w:val="28"/>
        </w:rPr>
        <w:t xml:space="preserve">        Чл.16.Органи на Читалището са Общото събрание,Настоятелството и Проверителната комисия.</w:t>
      </w:r>
    </w:p>
    <w:p w:rsidR="00040B56" w:rsidRPr="00385C88" w:rsidRDefault="00040B56" w:rsidP="00040B56">
      <w:pPr>
        <w:rPr>
          <w:sz w:val="28"/>
          <w:szCs w:val="28"/>
        </w:rPr>
      </w:pPr>
      <w:r w:rsidRPr="00385C88">
        <w:rPr>
          <w:sz w:val="28"/>
          <w:szCs w:val="28"/>
        </w:rPr>
        <w:t xml:space="preserve">        Чл.17. Върховен орган на Читалището е Общото  събрание.</w:t>
      </w:r>
    </w:p>
    <w:p w:rsidR="00040B56" w:rsidRPr="00385C88" w:rsidRDefault="00040B56" w:rsidP="00040B56">
      <w:pPr>
        <w:rPr>
          <w:sz w:val="28"/>
          <w:szCs w:val="28"/>
        </w:rPr>
      </w:pPr>
      <w:r w:rsidRPr="00385C88">
        <w:rPr>
          <w:sz w:val="28"/>
          <w:szCs w:val="28"/>
        </w:rPr>
        <w:t xml:space="preserve">                 1. Общото събрание се състои от всички членове на читалището имащи право на глас.</w:t>
      </w:r>
    </w:p>
    <w:p w:rsidR="00040B56" w:rsidRPr="00385C88" w:rsidRDefault="00040B56" w:rsidP="00040B56">
      <w:pPr>
        <w:rPr>
          <w:sz w:val="28"/>
          <w:szCs w:val="28"/>
        </w:rPr>
      </w:pPr>
      <w:r w:rsidRPr="00385C88">
        <w:rPr>
          <w:sz w:val="28"/>
          <w:szCs w:val="28"/>
        </w:rPr>
        <w:t xml:space="preserve">        Чл.18. Всички членове на читалището са длъжни:</w:t>
      </w:r>
    </w:p>
    <w:p w:rsidR="00040B56" w:rsidRPr="00385C88" w:rsidRDefault="00040B56" w:rsidP="00040B56">
      <w:pPr>
        <w:rPr>
          <w:sz w:val="28"/>
          <w:szCs w:val="28"/>
        </w:rPr>
      </w:pPr>
      <w:r w:rsidRPr="00385C88">
        <w:rPr>
          <w:sz w:val="28"/>
          <w:szCs w:val="28"/>
        </w:rPr>
        <w:t xml:space="preserve">                1. Да спазват настоящия Устав.</w:t>
      </w:r>
    </w:p>
    <w:p w:rsidR="00040B56" w:rsidRPr="00385C88" w:rsidRDefault="00040B56" w:rsidP="00040B56">
      <w:pPr>
        <w:rPr>
          <w:sz w:val="28"/>
          <w:szCs w:val="28"/>
        </w:rPr>
      </w:pPr>
      <w:r w:rsidRPr="00385C88">
        <w:rPr>
          <w:sz w:val="28"/>
          <w:szCs w:val="28"/>
        </w:rPr>
        <w:t xml:space="preserve">                2. Да  съдействат за осъществяването на целите и задачите на читалището.</w:t>
      </w:r>
    </w:p>
    <w:p w:rsidR="00040B56" w:rsidRPr="00385C88" w:rsidRDefault="00040B56" w:rsidP="00040B56">
      <w:pPr>
        <w:rPr>
          <w:sz w:val="28"/>
          <w:szCs w:val="28"/>
        </w:rPr>
      </w:pPr>
      <w:r w:rsidRPr="00385C88">
        <w:rPr>
          <w:sz w:val="28"/>
          <w:szCs w:val="28"/>
        </w:rPr>
        <w:t xml:space="preserve">               3. Да опазват читалищното имущество.</w:t>
      </w:r>
    </w:p>
    <w:p w:rsidR="00040B56" w:rsidRPr="00385C88" w:rsidRDefault="00040B56" w:rsidP="00040B56">
      <w:pPr>
        <w:rPr>
          <w:sz w:val="28"/>
          <w:szCs w:val="28"/>
        </w:rPr>
      </w:pPr>
      <w:r w:rsidRPr="00385C88">
        <w:rPr>
          <w:sz w:val="28"/>
          <w:szCs w:val="28"/>
        </w:rPr>
        <w:t xml:space="preserve">               4. Да градят и опазват доброто име на  Читалището.</w:t>
      </w:r>
    </w:p>
    <w:p w:rsidR="00040B56" w:rsidRPr="00385C88" w:rsidRDefault="00040B56" w:rsidP="00040B56">
      <w:pPr>
        <w:rPr>
          <w:sz w:val="28"/>
          <w:szCs w:val="28"/>
        </w:rPr>
      </w:pPr>
      <w:r w:rsidRPr="00385C88">
        <w:rPr>
          <w:sz w:val="28"/>
          <w:szCs w:val="28"/>
        </w:rPr>
        <w:t xml:space="preserve">        Чл.19. Член на  Читалището може да бъде изключен когато:</w:t>
      </w:r>
    </w:p>
    <w:p w:rsidR="00040B56" w:rsidRPr="00385C88" w:rsidRDefault="00040B56" w:rsidP="00040B56">
      <w:pPr>
        <w:rPr>
          <w:sz w:val="28"/>
          <w:szCs w:val="28"/>
        </w:rPr>
      </w:pPr>
      <w:r w:rsidRPr="00385C88">
        <w:rPr>
          <w:sz w:val="28"/>
          <w:szCs w:val="28"/>
        </w:rPr>
        <w:t xml:space="preserve">                1. Не изпълнява задълженията си по предходния член.</w:t>
      </w:r>
    </w:p>
    <w:p w:rsidR="00040B56" w:rsidRPr="00385C88" w:rsidRDefault="00040B56" w:rsidP="00040B56">
      <w:pPr>
        <w:rPr>
          <w:sz w:val="28"/>
          <w:szCs w:val="28"/>
        </w:rPr>
      </w:pPr>
      <w:r w:rsidRPr="00385C88">
        <w:rPr>
          <w:sz w:val="28"/>
          <w:szCs w:val="28"/>
        </w:rPr>
        <w:t xml:space="preserve">                2. Не плаща редовно членски внос.</w:t>
      </w:r>
    </w:p>
    <w:p w:rsidR="00040B56" w:rsidRPr="00385C88" w:rsidRDefault="00040B56" w:rsidP="00040B56">
      <w:pPr>
        <w:rPr>
          <w:sz w:val="28"/>
          <w:szCs w:val="28"/>
        </w:rPr>
      </w:pPr>
      <w:r w:rsidRPr="00385C88">
        <w:rPr>
          <w:sz w:val="28"/>
          <w:szCs w:val="28"/>
        </w:rPr>
        <w:t xml:space="preserve">        Чл.20. Общото събрание:</w:t>
      </w:r>
    </w:p>
    <w:p w:rsidR="00040B56" w:rsidRPr="00385C88" w:rsidRDefault="00040B56" w:rsidP="00040B56">
      <w:pPr>
        <w:rPr>
          <w:sz w:val="28"/>
          <w:szCs w:val="28"/>
        </w:rPr>
      </w:pPr>
      <w:r w:rsidRPr="00385C88">
        <w:rPr>
          <w:sz w:val="28"/>
          <w:szCs w:val="28"/>
        </w:rPr>
        <w:t xml:space="preserve">                1. Изменя и допълва Устава.</w:t>
      </w:r>
    </w:p>
    <w:p w:rsidR="00040B56" w:rsidRPr="00385C88" w:rsidRDefault="00040B56" w:rsidP="00040B56">
      <w:pPr>
        <w:rPr>
          <w:sz w:val="28"/>
          <w:szCs w:val="28"/>
        </w:rPr>
      </w:pPr>
      <w:r w:rsidRPr="00385C88">
        <w:rPr>
          <w:sz w:val="28"/>
          <w:szCs w:val="28"/>
        </w:rPr>
        <w:lastRenderedPageBreak/>
        <w:t xml:space="preserve">                2. Избира и освобождава членовете на настоятелството,проверителната комисия и председателя.</w:t>
      </w:r>
    </w:p>
    <w:p w:rsidR="00040B56" w:rsidRPr="00385C88" w:rsidRDefault="00040B56" w:rsidP="00040B56">
      <w:pPr>
        <w:rPr>
          <w:sz w:val="28"/>
          <w:szCs w:val="28"/>
        </w:rPr>
      </w:pPr>
      <w:r w:rsidRPr="00385C88">
        <w:rPr>
          <w:sz w:val="28"/>
          <w:szCs w:val="28"/>
        </w:rPr>
        <w:t xml:space="preserve">                3. Приема вътрешните актове ,необходими за организацията на дейността на Читалището.</w:t>
      </w:r>
    </w:p>
    <w:p w:rsidR="00040B56" w:rsidRPr="00385C88" w:rsidRDefault="00040B56" w:rsidP="00040B56">
      <w:pPr>
        <w:rPr>
          <w:sz w:val="28"/>
          <w:szCs w:val="28"/>
        </w:rPr>
      </w:pPr>
      <w:r w:rsidRPr="00385C88">
        <w:rPr>
          <w:sz w:val="28"/>
          <w:szCs w:val="28"/>
        </w:rPr>
        <w:t xml:space="preserve">                4. Изключва членове .</w:t>
      </w:r>
    </w:p>
    <w:p w:rsidR="00040B56" w:rsidRPr="00385C88" w:rsidRDefault="00040B56" w:rsidP="00040B56">
      <w:pPr>
        <w:rPr>
          <w:sz w:val="28"/>
          <w:szCs w:val="28"/>
        </w:rPr>
      </w:pPr>
      <w:r w:rsidRPr="00385C88">
        <w:rPr>
          <w:sz w:val="28"/>
          <w:szCs w:val="28"/>
        </w:rPr>
        <w:t xml:space="preserve">                5. Определя основни насоки на дейността на Читалището.</w:t>
      </w:r>
    </w:p>
    <w:p w:rsidR="00040B56" w:rsidRPr="00385C88" w:rsidRDefault="00040B56" w:rsidP="00040B56">
      <w:pPr>
        <w:rPr>
          <w:sz w:val="28"/>
          <w:szCs w:val="28"/>
        </w:rPr>
      </w:pPr>
      <w:r w:rsidRPr="00385C88">
        <w:rPr>
          <w:sz w:val="28"/>
          <w:szCs w:val="28"/>
        </w:rPr>
        <w:t xml:space="preserve">                6. Взема решение за членуване  или за прекратяване на членството в читалищното сдружение.</w:t>
      </w:r>
    </w:p>
    <w:p w:rsidR="00040B56" w:rsidRPr="00385C88" w:rsidRDefault="00040B56" w:rsidP="00040B56">
      <w:pPr>
        <w:rPr>
          <w:sz w:val="28"/>
          <w:szCs w:val="28"/>
        </w:rPr>
      </w:pPr>
      <w:r w:rsidRPr="00385C88">
        <w:rPr>
          <w:sz w:val="28"/>
          <w:szCs w:val="28"/>
        </w:rPr>
        <w:t xml:space="preserve">                7. Приема бюджета   на  читалището.</w:t>
      </w:r>
    </w:p>
    <w:p w:rsidR="00040B56" w:rsidRPr="00385C88" w:rsidRDefault="00040B56" w:rsidP="00040B56">
      <w:pPr>
        <w:rPr>
          <w:sz w:val="28"/>
          <w:szCs w:val="28"/>
        </w:rPr>
      </w:pPr>
      <w:r w:rsidRPr="00385C88">
        <w:rPr>
          <w:sz w:val="28"/>
          <w:szCs w:val="28"/>
        </w:rPr>
        <w:t xml:space="preserve">                8. Приема годишния отчет до 30 март  на следващата година.</w:t>
      </w:r>
    </w:p>
    <w:p w:rsidR="00040B56" w:rsidRPr="00385C88" w:rsidRDefault="00040B56" w:rsidP="00040B56">
      <w:pPr>
        <w:rPr>
          <w:sz w:val="28"/>
          <w:szCs w:val="28"/>
        </w:rPr>
      </w:pPr>
      <w:r w:rsidRPr="00385C88">
        <w:rPr>
          <w:sz w:val="28"/>
          <w:szCs w:val="28"/>
        </w:rPr>
        <w:t xml:space="preserve">                9. Определя размера на членски внос.</w:t>
      </w:r>
    </w:p>
    <w:p w:rsidR="00040B56" w:rsidRPr="00385C88" w:rsidRDefault="00040B56" w:rsidP="00040B56">
      <w:pPr>
        <w:rPr>
          <w:sz w:val="28"/>
          <w:szCs w:val="28"/>
        </w:rPr>
      </w:pPr>
      <w:r w:rsidRPr="00385C88">
        <w:rPr>
          <w:sz w:val="28"/>
          <w:szCs w:val="28"/>
        </w:rPr>
        <w:t xml:space="preserve">               10. Отменя решения на органите на читалището.</w:t>
      </w:r>
    </w:p>
    <w:p w:rsidR="00040B56" w:rsidRPr="00385C88" w:rsidRDefault="00040B56" w:rsidP="00040B56">
      <w:pPr>
        <w:rPr>
          <w:sz w:val="28"/>
          <w:szCs w:val="28"/>
        </w:rPr>
      </w:pPr>
      <w:r w:rsidRPr="00385C88">
        <w:rPr>
          <w:sz w:val="28"/>
          <w:szCs w:val="28"/>
        </w:rPr>
        <w:t xml:space="preserve">               11. Взема  решения за откриване на клонове на читалището след съгласуване с  общината.</w:t>
      </w:r>
    </w:p>
    <w:p w:rsidR="00040B56" w:rsidRPr="00385C88" w:rsidRDefault="00040B56" w:rsidP="00040B56">
      <w:pPr>
        <w:rPr>
          <w:sz w:val="28"/>
          <w:szCs w:val="28"/>
        </w:rPr>
      </w:pPr>
      <w:r w:rsidRPr="00385C88">
        <w:rPr>
          <w:sz w:val="28"/>
          <w:szCs w:val="28"/>
        </w:rPr>
        <w:t xml:space="preserve">               12. Взема решение за прекратяване на читалището.</w:t>
      </w:r>
    </w:p>
    <w:p w:rsidR="00040B56" w:rsidRPr="00385C88" w:rsidRDefault="00040B56" w:rsidP="00040B56">
      <w:pPr>
        <w:rPr>
          <w:sz w:val="28"/>
          <w:szCs w:val="28"/>
        </w:rPr>
      </w:pPr>
      <w:r w:rsidRPr="00385C88">
        <w:rPr>
          <w:sz w:val="28"/>
          <w:szCs w:val="28"/>
        </w:rPr>
        <w:t xml:space="preserve">                                                                                                             </w:t>
      </w:r>
    </w:p>
    <w:p w:rsidR="00040B56" w:rsidRPr="00385C88" w:rsidRDefault="00040B56" w:rsidP="00040B56">
      <w:pPr>
        <w:rPr>
          <w:sz w:val="28"/>
          <w:szCs w:val="28"/>
        </w:rPr>
      </w:pPr>
      <w:r w:rsidRPr="00385C88">
        <w:rPr>
          <w:sz w:val="28"/>
          <w:szCs w:val="28"/>
        </w:rPr>
        <w:t xml:space="preserve">                13. Взема решение за отнасяне в съда   на незаконосъобразни действия  на ръководството  или отделни читалищни членове.</w:t>
      </w:r>
    </w:p>
    <w:p w:rsidR="00040B56" w:rsidRPr="00385C88" w:rsidRDefault="00040B56" w:rsidP="00040B56">
      <w:pPr>
        <w:rPr>
          <w:sz w:val="28"/>
          <w:szCs w:val="28"/>
        </w:rPr>
      </w:pPr>
      <w:r w:rsidRPr="00385C88">
        <w:rPr>
          <w:sz w:val="28"/>
          <w:szCs w:val="28"/>
        </w:rPr>
        <w:t xml:space="preserve">                14. Решенията на Общото събрание са  задължителни за други органи на читалището.</w:t>
      </w:r>
    </w:p>
    <w:p w:rsidR="00040B56" w:rsidRPr="00385C88" w:rsidRDefault="00040B56" w:rsidP="00040B56">
      <w:pPr>
        <w:rPr>
          <w:sz w:val="28"/>
          <w:szCs w:val="28"/>
        </w:rPr>
      </w:pPr>
      <w:r w:rsidRPr="00385C88">
        <w:rPr>
          <w:sz w:val="28"/>
          <w:szCs w:val="28"/>
        </w:rPr>
        <w:t xml:space="preserve">        Чл.21. Редовно  Общо събрание на Читалището се свиква от Настоятелството най-малко веднъж годишно.Извънредно  Общо събрание може да бъде свикано по  решение на  Настоятелството,по искане на Проверителната комисия или 1/3 от членовете на  читалището с право на глас.При отказ на Настоятелството  да свика извънредно Общо събрание,до 15 дни от постъпването на искането Проверителната комисия или 1/3 от членовете на Читалището с право на глас могат да свикат</w:t>
      </w:r>
    </w:p>
    <w:p w:rsidR="00040B56" w:rsidRPr="00385C88" w:rsidRDefault="00040B56" w:rsidP="00040B56">
      <w:pPr>
        <w:rPr>
          <w:sz w:val="28"/>
          <w:szCs w:val="28"/>
        </w:rPr>
      </w:pPr>
      <w:r w:rsidRPr="00385C88">
        <w:rPr>
          <w:sz w:val="28"/>
          <w:szCs w:val="28"/>
        </w:rPr>
        <w:t>извънредно Общо събрание от свое име.</w:t>
      </w:r>
    </w:p>
    <w:p w:rsidR="00040B56" w:rsidRPr="00385C88" w:rsidRDefault="00040B56" w:rsidP="00040B56">
      <w:pPr>
        <w:rPr>
          <w:sz w:val="28"/>
          <w:szCs w:val="28"/>
        </w:rPr>
      </w:pPr>
      <w:r w:rsidRPr="00385C88">
        <w:rPr>
          <w:sz w:val="28"/>
          <w:szCs w:val="28"/>
        </w:rPr>
        <w:t xml:space="preserve">                1. Поканата за събрание трябва да съдържа дневния ред,датата,часа и мястото на провеждането му и кой го свиква.Тя трябва да бъде връчена  не по-късно от 7 дни преди датата на провеждането.В същия срок на вратата на читалището и на други общодостъпни места в общината ,където е дейността на читалището ,трябва да бъде залепена поканата за събранието.</w:t>
      </w:r>
    </w:p>
    <w:p w:rsidR="00040B56" w:rsidRPr="00385C88" w:rsidRDefault="00040B56" w:rsidP="00040B56">
      <w:pPr>
        <w:rPr>
          <w:sz w:val="28"/>
          <w:szCs w:val="28"/>
        </w:rPr>
      </w:pPr>
      <w:r w:rsidRPr="00385C88">
        <w:rPr>
          <w:sz w:val="28"/>
          <w:szCs w:val="28"/>
        </w:rPr>
        <w:t xml:space="preserve">                2. Общото събрание е законно,ако присъстват най-малко половината от имащите право на глас членове на читалището.При липса на кворум  събранието се отлага с един час .Тогава събранието е законно ако на него присъстват не по-малко от 1/3 на членовете при редовно Общо събрание и не по-малко от половината  плюс един от членовете при извънредно Общо събрание.</w:t>
      </w:r>
    </w:p>
    <w:p w:rsidR="00040B56" w:rsidRPr="00385C88" w:rsidRDefault="00040B56" w:rsidP="00040B56">
      <w:pPr>
        <w:rPr>
          <w:sz w:val="28"/>
          <w:szCs w:val="28"/>
        </w:rPr>
      </w:pPr>
      <w:r w:rsidRPr="00385C88">
        <w:rPr>
          <w:sz w:val="28"/>
          <w:szCs w:val="28"/>
        </w:rPr>
        <w:lastRenderedPageBreak/>
        <w:t xml:space="preserve">                3. Решенията по Чл.23.т.1,4,10,11 и 12 са вземат с мнозинство най-малко 2/3 от всички членове.Останалите решения се вземат с мнозинство повече от половината от присъстващите членове.</w:t>
      </w:r>
    </w:p>
    <w:p w:rsidR="00040B56" w:rsidRPr="00385C88" w:rsidRDefault="00040B56" w:rsidP="00040B56">
      <w:pPr>
        <w:rPr>
          <w:sz w:val="28"/>
          <w:szCs w:val="28"/>
        </w:rPr>
      </w:pPr>
      <w:r w:rsidRPr="005974B1">
        <w:rPr>
          <w:sz w:val="22"/>
          <w:szCs w:val="22"/>
        </w:rPr>
        <w:t xml:space="preserve">                </w:t>
      </w:r>
      <w:r w:rsidRPr="00385C88">
        <w:rPr>
          <w:sz w:val="28"/>
          <w:szCs w:val="28"/>
        </w:rPr>
        <w:t>4. Две трети от членовете на Общото събрание на читалището могат да предявят иск пред Окръжния съд по седалището на Читалището за отмяна на решенията на Общото събрание, ако то противоречи  на Закона и Устава.</w:t>
      </w:r>
    </w:p>
    <w:p w:rsidR="00040B56" w:rsidRPr="00385C88" w:rsidRDefault="00040B56" w:rsidP="00040B56">
      <w:pPr>
        <w:rPr>
          <w:sz w:val="28"/>
          <w:szCs w:val="28"/>
        </w:rPr>
      </w:pPr>
      <w:r w:rsidRPr="00385C88">
        <w:rPr>
          <w:sz w:val="28"/>
          <w:szCs w:val="28"/>
        </w:rPr>
        <w:t xml:space="preserve">                5. Искът се предявява в едномесечен срок от  узнаването на решението,но не по-късно от една година от датата на вземане на решение.</w:t>
      </w:r>
    </w:p>
    <w:p w:rsidR="00040B56" w:rsidRPr="00385C88" w:rsidRDefault="00040B56" w:rsidP="00040B56">
      <w:pPr>
        <w:rPr>
          <w:sz w:val="28"/>
          <w:szCs w:val="28"/>
        </w:rPr>
      </w:pPr>
      <w:r w:rsidRPr="00385C88">
        <w:rPr>
          <w:sz w:val="28"/>
          <w:szCs w:val="28"/>
        </w:rPr>
        <w:t xml:space="preserve">                6. Прокурорът може да иска от Окръжния съд по седалището на Читалището да отмени решението на Общото събрание,което противоречи на Закона или Устава,в едномесечен срок от узнаване на решението,но не по-късно от една година от датата на вземане на решението.</w:t>
      </w:r>
    </w:p>
    <w:p w:rsidR="00040B56" w:rsidRPr="00385C88" w:rsidRDefault="00040B56" w:rsidP="00040B56">
      <w:pPr>
        <w:rPr>
          <w:sz w:val="28"/>
          <w:szCs w:val="28"/>
        </w:rPr>
      </w:pPr>
      <w:r w:rsidRPr="00385C88">
        <w:rPr>
          <w:sz w:val="28"/>
          <w:szCs w:val="28"/>
        </w:rPr>
        <w:t xml:space="preserve">        Чл.22. Изпълнителен орган на Читалището е Настоятелството,което се състои най-малко от трима членове,избрани за срок от три години.Същите да нямат роднинска връзка по права и съребрена      </w:t>
      </w:r>
    </w:p>
    <w:p w:rsidR="00040B56" w:rsidRPr="00385C88" w:rsidRDefault="00040B56" w:rsidP="00040B56">
      <w:pPr>
        <w:rPr>
          <w:sz w:val="28"/>
          <w:szCs w:val="28"/>
        </w:rPr>
      </w:pPr>
      <w:r w:rsidRPr="00385C88">
        <w:rPr>
          <w:sz w:val="28"/>
          <w:szCs w:val="28"/>
        </w:rPr>
        <w:t>линия до четвърта степен.</w:t>
      </w:r>
    </w:p>
    <w:p w:rsidR="00040B56" w:rsidRPr="00385C88" w:rsidRDefault="00040B56" w:rsidP="00040B56">
      <w:pPr>
        <w:rPr>
          <w:sz w:val="28"/>
          <w:szCs w:val="28"/>
        </w:rPr>
      </w:pPr>
      <w:r w:rsidRPr="00385C88">
        <w:rPr>
          <w:sz w:val="28"/>
          <w:szCs w:val="28"/>
        </w:rPr>
        <w:t xml:space="preserve">                Настоятелството:</w:t>
      </w:r>
    </w:p>
    <w:p w:rsidR="00040B56" w:rsidRPr="00385C88" w:rsidRDefault="00040B56" w:rsidP="00040B56">
      <w:pPr>
        <w:rPr>
          <w:sz w:val="28"/>
          <w:szCs w:val="28"/>
        </w:rPr>
      </w:pPr>
      <w:r w:rsidRPr="00385C88">
        <w:rPr>
          <w:sz w:val="28"/>
          <w:szCs w:val="28"/>
        </w:rPr>
        <w:t xml:space="preserve">              1. Свиква Общото събрание.</w:t>
      </w:r>
    </w:p>
    <w:p w:rsidR="00040B56" w:rsidRPr="00385C88" w:rsidRDefault="00040B56" w:rsidP="00040B56">
      <w:pPr>
        <w:rPr>
          <w:sz w:val="28"/>
          <w:szCs w:val="28"/>
        </w:rPr>
      </w:pPr>
      <w:r w:rsidRPr="00385C88">
        <w:rPr>
          <w:sz w:val="28"/>
          <w:szCs w:val="28"/>
        </w:rPr>
        <w:t xml:space="preserve">              2. Осигурява изпълнението на решенията на Общото събрание</w:t>
      </w:r>
    </w:p>
    <w:p w:rsidR="00040B56" w:rsidRPr="00385C88" w:rsidRDefault="00040B56" w:rsidP="00040B56">
      <w:pPr>
        <w:rPr>
          <w:sz w:val="28"/>
          <w:szCs w:val="28"/>
        </w:rPr>
      </w:pPr>
      <w:r w:rsidRPr="00385C88">
        <w:rPr>
          <w:sz w:val="28"/>
          <w:szCs w:val="28"/>
        </w:rPr>
        <w:t xml:space="preserve">              3. Подготвя и внася в Общото събрание отчет за дейността на читалището .</w:t>
      </w:r>
    </w:p>
    <w:p w:rsidR="00040B56" w:rsidRPr="00385C88" w:rsidRDefault="00040B56" w:rsidP="00040B56">
      <w:pPr>
        <w:rPr>
          <w:sz w:val="28"/>
          <w:szCs w:val="28"/>
        </w:rPr>
      </w:pPr>
      <w:r w:rsidRPr="00385C88">
        <w:rPr>
          <w:sz w:val="28"/>
          <w:szCs w:val="28"/>
        </w:rPr>
        <w:t xml:space="preserve">              4. Подготвя и внася в Общото събрание проект за бюджет на читалището и утвърждава щата му.</w:t>
      </w:r>
    </w:p>
    <w:p w:rsidR="00040B56" w:rsidRPr="00385C88" w:rsidRDefault="00040B56" w:rsidP="00040B56">
      <w:pPr>
        <w:rPr>
          <w:sz w:val="28"/>
          <w:szCs w:val="28"/>
        </w:rPr>
      </w:pPr>
      <w:r w:rsidRPr="00385C88">
        <w:rPr>
          <w:sz w:val="28"/>
          <w:szCs w:val="28"/>
        </w:rPr>
        <w:t xml:space="preserve">              5. Назначава секретаря на читалището и утвърждава длъжностната му характеристика.</w:t>
      </w:r>
    </w:p>
    <w:p w:rsidR="00040B56" w:rsidRPr="00385C88" w:rsidRDefault="00040B56" w:rsidP="00040B56">
      <w:pPr>
        <w:rPr>
          <w:sz w:val="28"/>
          <w:szCs w:val="28"/>
        </w:rPr>
      </w:pPr>
      <w:r w:rsidRPr="00385C88">
        <w:rPr>
          <w:sz w:val="28"/>
          <w:szCs w:val="28"/>
        </w:rPr>
        <w:t xml:space="preserve">              6. Настоятелството взема решение с мнозинство повече  от половината на членовете си.</w:t>
      </w:r>
    </w:p>
    <w:p w:rsidR="00040B56" w:rsidRPr="00385C88" w:rsidRDefault="00040B56" w:rsidP="00040B56">
      <w:pPr>
        <w:rPr>
          <w:sz w:val="28"/>
          <w:szCs w:val="28"/>
        </w:rPr>
      </w:pPr>
      <w:r w:rsidRPr="00385C88">
        <w:rPr>
          <w:sz w:val="28"/>
          <w:szCs w:val="28"/>
        </w:rPr>
        <w:t xml:space="preserve">        Чл.23. Председателят на читалището е член на настоятелството и се избира от Общото събрание за срок от три години.</w:t>
      </w:r>
    </w:p>
    <w:p w:rsidR="00040B56" w:rsidRPr="00385C88" w:rsidRDefault="00040B56" w:rsidP="00040B56">
      <w:pPr>
        <w:rPr>
          <w:sz w:val="28"/>
          <w:szCs w:val="28"/>
        </w:rPr>
      </w:pPr>
      <w:r w:rsidRPr="00385C88">
        <w:rPr>
          <w:sz w:val="28"/>
          <w:szCs w:val="28"/>
        </w:rPr>
        <w:t xml:space="preserve">                Председателят:</w:t>
      </w:r>
    </w:p>
    <w:p w:rsidR="00040B56" w:rsidRPr="00385C88" w:rsidRDefault="00040B56" w:rsidP="00040B56">
      <w:pPr>
        <w:rPr>
          <w:sz w:val="28"/>
          <w:szCs w:val="28"/>
        </w:rPr>
      </w:pPr>
      <w:r w:rsidRPr="00385C88">
        <w:rPr>
          <w:sz w:val="28"/>
          <w:szCs w:val="28"/>
        </w:rPr>
        <w:t xml:space="preserve">              1. Организира дейността на Читалището съобразно Закона ,Устава и решенията на Общото събрание.</w:t>
      </w:r>
    </w:p>
    <w:p w:rsidR="00040B56" w:rsidRPr="00385C88" w:rsidRDefault="00040B56" w:rsidP="00040B56">
      <w:pPr>
        <w:rPr>
          <w:sz w:val="28"/>
          <w:szCs w:val="28"/>
        </w:rPr>
      </w:pPr>
      <w:r w:rsidRPr="00385C88">
        <w:rPr>
          <w:sz w:val="28"/>
          <w:szCs w:val="28"/>
        </w:rPr>
        <w:t xml:space="preserve">              2. Представлява читалището.</w:t>
      </w:r>
    </w:p>
    <w:p w:rsidR="00040B56" w:rsidRPr="00385C88" w:rsidRDefault="00040B56" w:rsidP="00040B56">
      <w:pPr>
        <w:rPr>
          <w:sz w:val="28"/>
          <w:szCs w:val="28"/>
        </w:rPr>
      </w:pPr>
      <w:r w:rsidRPr="00385C88">
        <w:rPr>
          <w:sz w:val="28"/>
          <w:szCs w:val="28"/>
        </w:rPr>
        <w:t xml:space="preserve">              3. Свиква и ръководи заседанията на Настоятелството и председателства  Общото събрание.</w:t>
      </w:r>
    </w:p>
    <w:p w:rsidR="00040B56" w:rsidRPr="00385C88" w:rsidRDefault="00040B56" w:rsidP="00040B56">
      <w:pPr>
        <w:rPr>
          <w:sz w:val="28"/>
          <w:szCs w:val="28"/>
        </w:rPr>
      </w:pPr>
      <w:r w:rsidRPr="00385C88">
        <w:rPr>
          <w:sz w:val="28"/>
          <w:szCs w:val="28"/>
        </w:rPr>
        <w:t xml:space="preserve">              4. Отчита дейността си пред Настоятелството</w:t>
      </w:r>
    </w:p>
    <w:p w:rsidR="00040B56" w:rsidRPr="00385C88" w:rsidRDefault="00040B56" w:rsidP="00040B56">
      <w:pPr>
        <w:rPr>
          <w:sz w:val="28"/>
          <w:szCs w:val="28"/>
        </w:rPr>
      </w:pPr>
      <w:r w:rsidRPr="00385C88">
        <w:rPr>
          <w:sz w:val="28"/>
          <w:szCs w:val="28"/>
        </w:rPr>
        <w:t xml:space="preserve">              5. Сключва и прекратява трудовите договори  със служителите съобразно бюджета на читалището и въз основа решение на настоятелството.</w:t>
      </w:r>
    </w:p>
    <w:p w:rsidR="00040B56" w:rsidRPr="00385C88" w:rsidRDefault="00040B56" w:rsidP="00040B56">
      <w:pPr>
        <w:rPr>
          <w:sz w:val="28"/>
          <w:szCs w:val="28"/>
        </w:rPr>
      </w:pPr>
      <w:r w:rsidRPr="00385C88">
        <w:rPr>
          <w:sz w:val="28"/>
          <w:szCs w:val="28"/>
        </w:rPr>
        <w:t xml:space="preserve">                Секретарят на Читалището:</w:t>
      </w:r>
    </w:p>
    <w:p w:rsidR="00040B56" w:rsidRPr="00385C88" w:rsidRDefault="00040B56" w:rsidP="00040B56">
      <w:pPr>
        <w:rPr>
          <w:sz w:val="28"/>
          <w:szCs w:val="28"/>
        </w:rPr>
      </w:pPr>
      <w:r w:rsidRPr="00385C88">
        <w:rPr>
          <w:sz w:val="28"/>
          <w:szCs w:val="28"/>
        </w:rPr>
        <w:lastRenderedPageBreak/>
        <w:t xml:space="preserve">              1. Организира изпълнението на решенията на Настоятелството,включително  решенията за изпълнението на бюджета.</w:t>
      </w:r>
    </w:p>
    <w:p w:rsidR="00040B56" w:rsidRPr="00385C88" w:rsidRDefault="00040B56" w:rsidP="00040B56">
      <w:pPr>
        <w:rPr>
          <w:sz w:val="28"/>
          <w:szCs w:val="28"/>
        </w:rPr>
      </w:pPr>
      <w:r w:rsidRPr="00385C88">
        <w:rPr>
          <w:sz w:val="28"/>
          <w:szCs w:val="28"/>
        </w:rPr>
        <w:t xml:space="preserve">              2. Организира текущата основна </w:t>
      </w:r>
      <w:r w:rsidRPr="00FC093F">
        <w:rPr>
          <w:sz w:val="28"/>
          <w:szCs w:val="28"/>
        </w:rPr>
        <w:t xml:space="preserve"> </w:t>
      </w:r>
      <w:r w:rsidRPr="00385C88">
        <w:rPr>
          <w:sz w:val="28"/>
          <w:szCs w:val="28"/>
        </w:rPr>
        <w:t>и допълнителна дейност.</w:t>
      </w:r>
    </w:p>
    <w:p w:rsidR="00040B56" w:rsidRPr="00385C88" w:rsidRDefault="00040B56" w:rsidP="00040B56">
      <w:pPr>
        <w:rPr>
          <w:sz w:val="28"/>
          <w:szCs w:val="28"/>
        </w:rPr>
      </w:pPr>
      <w:r w:rsidRPr="00385C88">
        <w:rPr>
          <w:sz w:val="28"/>
          <w:szCs w:val="28"/>
        </w:rPr>
        <w:t xml:space="preserve">              3. Отговаря за работата на щатния и хонорувания  персонал. </w:t>
      </w:r>
    </w:p>
    <w:p w:rsidR="00040B56" w:rsidRPr="00385C88" w:rsidRDefault="00040B56" w:rsidP="00040B56">
      <w:pPr>
        <w:rPr>
          <w:sz w:val="28"/>
          <w:szCs w:val="28"/>
        </w:rPr>
      </w:pPr>
      <w:r w:rsidRPr="00385C88">
        <w:rPr>
          <w:sz w:val="28"/>
          <w:szCs w:val="28"/>
        </w:rPr>
        <w:t xml:space="preserve">              4. Представлява Читалището заедно и поотделно с председателя.  </w:t>
      </w:r>
    </w:p>
    <w:p w:rsidR="00040B56" w:rsidRPr="00385C88" w:rsidRDefault="00040B56" w:rsidP="00040B56">
      <w:pPr>
        <w:rPr>
          <w:sz w:val="28"/>
          <w:szCs w:val="28"/>
        </w:rPr>
      </w:pPr>
      <w:r w:rsidRPr="00385C88">
        <w:rPr>
          <w:sz w:val="28"/>
          <w:szCs w:val="28"/>
        </w:rPr>
        <w:t xml:space="preserve">             Чл.24. Секретарят не може да е в роднински връзки с членовете на Настоятелството и на Проверителната комисия по права и съребрена линия до четвърта степен,както и да бъде съпруг /съпруга  на председателя на читалището.  </w:t>
      </w:r>
    </w:p>
    <w:p w:rsidR="00040B56" w:rsidRPr="00385C88" w:rsidRDefault="00040B56" w:rsidP="00040B56">
      <w:pPr>
        <w:rPr>
          <w:sz w:val="28"/>
          <w:szCs w:val="28"/>
        </w:rPr>
      </w:pPr>
      <w:r w:rsidRPr="00385C88">
        <w:rPr>
          <w:sz w:val="28"/>
          <w:szCs w:val="28"/>
        </w:rPr>
        <w:t xml:space="preserve"> </w:t>
      </w:r>
      <w:r w:rsidRPr="00FC093F">
        <w:rPr>
          <w:sz w:val="28"/>
          <w:szCs w:val="28"/>
        </w:rPr>
        <w:t xml:space="preserve"> </w:t>
      </w:r>
      <w:r w:rsidRPr="00385C88">
        <w:rPr>
          <w:sz w:val="28"/>
          <w:szCs w:val="28"/>
        </w:rPr>
        <w:t xml:space="preserve">       Чл.25. Проверителната комисия се състои най-малко от трима членове избрани за срок от три години.</w:t>
      </w:r>
    </w:p>
    <w:p w:rsidR="00040B56" w:rsidRPr="00385C88" w:rsidRDefault="00040B56" w:rsidP="00040B56">
      <w:pPr>
        <w:rPr>
          <w:sz w:val="28"/>
          <w:szCs w:val="28"/>
        </w:rPr>
      </w:pPr>
      <w:r w:rsidRPr="00385C88">
        <w:rPr>
          <w:sz w:val="28"/>
          <w:szCs w:val="28"/>
        </w:rPr>
        <w:t xml:space="preserve">                1. Членовете на Проверителната комисия не могат да бъдат лица ,които са  в  трудово  правни отношения с читалището или са роднини на членовете на Настоятелството,на председателя или секретаря по права линия,съпрузи,братя,сестри и роднини по сватовство от първа степен.</w:t>
      </w:r>
    </w:p>
    <w:p w:rsidR="00040B56" w:rsidRPr="00385C88" w:rsidRDefault="00040B56" w:rsidP="00040B56">
      <w:pPr>
        <w:rPr>
          <w:sz w:val="28"/>
          <w:szCs w:val="28"/>
        </w:rPr>
      </w:pPr>
      <w:r w:rsidRPr="00385C88">
        <w:rPr>
          <w:sz w:val="28"/>
          <w:szCs w:val="28"/>
        </w:rPr>
        <w:t xml:space="preserve">                2.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040B56" w:rsidRPr="00385C88" w:rsidRDefault="00040B56" w:rsidP="00040B56">
      <w:pPr>
        <w:rPr>
          <w:sz w:val="28"/>
          <w:szCs w:val="28"/>
        </w:rPr>
      </w:pPr>
      <w:r w:rsidRPr="00385C88">
        <w:rPr>
          <w:sz w:val="28"/>
          <w:szCs w:val="28"/>
        </w:rPr>
        <w:t xml:space="preserve">                3. При констатирани  нарушения Проверителната комисия уведомява  Общото събрание на Читалището,а при данни за извършено престъпление- органите на прокуратурата.</w:t>
      </w:r>
    </w:p>
    <w:p w:rsidR="00040B56" w:rsidRPr="00385C88" w:rsidRDefault="00040B56" w:rsidP="00040B56">
      <w:pPr>
        <w:rPr>
          <w:sz w:val="28"/>
          <w:szCs w:val="28"/>
        </w:rPr>
      </w:pPr>
      <w:r w:rsidRPr="00385C88">
        <w:rPr>
          <w:sz w:val="28"/>
          <w:szCs w:val="28"/>
        </w:rPr>
        <w:t xml:space="preserve">                4. Не могат да бъдат избирани за членове на Настоятелството на Проверителната комисия, и  за секретари  лица,които са осъждани на лишаване от свобода за умишлени престъпления от общ характер.</w:t>
      </w:r>
    </w:p>
    <w:p w:rsidR="00040B56" w:rsidRPr="00385C88" w:rsidRDefault="00040B56" w:rsidP="00040B56">
      <w:pPr>
        <w:rPr>
          <w:sz w:val="28"/>
          <w:szCs w:val="28"/>
        </w:rPr>
      </w:pPr>
      <w:r w:rsidRPr="00385C88">
        <w:rPr>
          <w:sz w:val="28"/>
          <w:szCs w:val="28"/>
        </w:rPr>
        <w:t xml:space="preserve">                5. Членовете на Настоятелството,включително  председателят и секретарят подават декларации за конфликт на интереси при условията и  по реда  за Закона  за  предотвратяване  и разкриване на конфликт на интереси. Декларациите се обявяват  на интернет страницата на съответното читалище.</w:t>
      </w:r>
    </w:p>
    <w:p w:rsidR="00040B56" w:rsidRPr="005974B1" w:rsidRDefault="00040B56" w:rsidP="00040B56">
      <w:pPr>
        <w:rPr>
          <w:b/>
          <w:sz w:val="22"/>
          <w:szCs w:val="22"/>
        </w:rPr>
      </w:pPr>
      <w:r w:rsidRPr="005974B1">
        <w:rPr>
          <w:b/>
          <w:sz w:val="22"/>
          <w:szCs w:val="22"/>
        </w:rPr>
        <w:t>ІV.ГЛАВА ЧЕТВЪРТА- ИМУЩЕСТВО И ФИНАНСИРАНЕ</w:t>
      </w:r>
    </w:p>
    <w:p w:rsidR="00040B56" w:rsidRPr="00D17B0A" w:rsidRDefault="00040B56" w:rsidP="00040B56">
      <w:pPr>
        <w:rPr>
          <w:sz w:val="28"/>
          <w:szCs w:val="28"/>
        </w:rPr>
      </w:pPr>
      <w:r w:rsidRPr="005974B1">
        <w:rPr>
          <w:b/>
          <w:sz w:val="22"/>
          <w:szCs w:val="22"/>
        </w:rPr>
        <w:t xml:space="preserve">       </w:t>
      </w:r>
      <w:r w:rsidRPr="00D17B0A">
        <w:rPr>
          <w:sz w:val="28"/>
          <w:szCs w:val="28"/>
        </w:rPr>
        <w:t>Чл.26. Имуществото на читалището се състои от право на собственост и други вещи права,вземания,ценни книжа,други права и задължения.</w:t>
      </w:r>
    </w:p>
    <w:p w:rsidR="00040B56" w:rsidRPr="00D17B0A" w:rsidRDefault="00040B56" w:rsidP="00040B56">
      <w:pPr>
        <w:rPr>
          <w:sz w:val="28"/>
          <w:szCs w:val="28"/>
        </w:rPr>
      </w:pPr>
      <w:r w:rsidRPr="00D17B0A">
        <w:rPr>
          <w:sz w:val="28"/>
          <w:szCs w:val="28"/>
        </w:rPr>
        <w:t xml:space="preserve">        Чл.27.Читалището набира средства от следните източници:</w:t>
      </w:r>
    </w:p>
    <w:p w:rsidR="00040B56" w:rsidRPr="00D17B0A" w:rsidRDefault="00040B56" w:rsidP="00040B56">
      <w:pPr>
        <w:rPr>
          <w:sz w:val="28"/>
          <w:szCs w:val="28"/>
        </w:rPr>
      </w:pPr>
      <w:r w:rsidRPr="00D17B0A">
        <w:rPr>
          <w:sz w:val="28"/>
          <w:szCs w:val="28"/>
        </w:rPr>
        <w:t xml:space="preserve">                1. Членски внос.</w:t>
      </w:r>
    </w:p>
    <w:p w:rsidR="00040B56" w:rsidRPr="00D17B0A" w:rsidRDefault="00040B56" w:rsidP="00040B56">
      <w:pPr>
        <w:rPr>
          <w:sz w:val="28"/>
          <w:szCs w:val="28"/>
        </w:rPr>
      </w:pPr>
      <w:r w:rsidRPr="00D17B0A">
        <w:rPr>
          <w:sz w:val="28"/>
          <w:szCs w:val="28"/>
        </w:rPr>
        <w:t xml:space="preserve">                2. Културно-просветна и информационна дейност.</w:t>
      </w:r>
    </w:p>
    <w:p w:rsidR="00040B56" w:rsidRPr="00D17B0A" w:rsidRDefault="00040B56" w:rsidP="00040B56">
      <w:pPr>
        <w:rPr>
          <w:sz w:val="28"/>
          <w:szCs w:val="28"/>
        </w:rPr>
      </w:pPr>
      <w:r w:rsidRPr="00D17B0A">
        <w:rPr>
          <w:sz w:val="28"/>
          <w:szCs w:val="28"/>
        </w:rPr>
        <w:t xml:space="preserve">                3. Субсидия от държавния и общинските бюджети.</w:t>
      </w:r>
    </w:p>
    <w:p w:rsidR="00040B56" w:rsidRPr="00D17B0A" w:rsidRDefault="00040B56" w:rsidP="00040B56">
      <w:pPr>
        <w:rPr>
          <w:sz w:val="28"/>
          <w:szCs w:val="28"/>
        </w:rPr>
      </w:pPr>
      <w:r w:rsidRPr="00D17B0A">
        <w:rPr>
          <w:sz w:val="28"/>
          <w:szCs w:val="28"/>
        </w:rPr>
        <w:t xml:space="preserve">                4. Наеми от движимо и недвижимо имущество.</w:t>
      </w:r>
    </w:p>
    <w:p w:rsidR="00040B56" w:rsidRPr="00D17B0A" w:rsidRDefault="00040B56" w:rsidP="00040B56">
      <w:pPr>
        <w:rPr>
          <w:sz w:val="28"/>
          <w:szCs w:val="28"/>
        </w:rPr>
      </w:pPr>
      <w:r w:rsidRPr="00D17B0A">
        <w:rPr>
          <w:sz w:val="28"/>
          <w:szCs w:val="28"/>
        </w:rPr>
        <w:t xml:space="preserve">                5. Дарения и завещания.</w:t>
      </w:r>
    </w:p>
    <w:p w:rsidR="00040B56" w:rsidRPr="00D17B0A" w:rsidRDefault="00040B56" w:rsidP="00040B56">
      <w:pPr>
        <w:rPr>
          <w:sz w:val="28"/>
          <w:szCs w:val="28"/>
        </w:rPr>
      </w:pPr>
      <w:r w:rsidRPr="00D17B0A">
        <w:rPr>
          <w:sz w:val="28"/>
          <w:szCs w:val="28"/>
        </w:rPr>
        <w:t xml:space="preserve">                6. Други приходи.</w:t>
      </w:r>
    </w:p>
    <w:p w:rsidR="00040B56" w:rsidRPr="00D17B0A" w:rsidRDefault="00040B56" w:rsidP="00040B56">
      <w:pPr>
        <w:rPr>
          <w:sz w:val="28"/>
          <w:szCs w:val="28"/>
        </w:rPr>
      </w:pPr>
      <w:r w:rsidRPr="00D17B0A">
        <w:rPr>
          <w:sz w:val="28"/>
          <w:szCs w:val="28"/>
        </w:rPr>
        <w:lastRenderedPageBreak/>
        <w:t xml:space="preserve">        Чл.28. Предложенията за годишната субсидия по общини,нормативите и механизмът за  нейното  разпределение се разработват от Министерството на културата съгласувано с областните администрации и общините.</w:t>
      </w:r>
    </w:p>
    <w:p w:rsidR="00040B56" w:rsidRPr="00D17B0A" w:rsidRDefault="00040B56" w:rsidP="00040B56">
      <w:pPr>
        <w:rPr>
          <w:sz w:val="28"/>
          <w:szCs w:val="28"/>
        </w:rPr>
      </w:pPr>
      <w:r w:rsidRPr="00D17B0A">
        <w:rPr>
          <w:sz w:val="28"/>
          <w:szCs w:val="28"/>
        </w:rPr>
        <w:t xml:space="preserve">                1. С решение на общинския съвет читалищата могат да се финансират допълнително над определената субсидия със средства от собствените приходи на общината.</w:t>
      </w:r>
    </w:p>
    <w:p w:rsidR="00040B56" w:rsidRPr="00D17B0A" w:rsidRDefault="00040B56" w:rsidP="00040B56">
      <w:pPr>
        <w:rPr>
          <w:sz w:val="28"/>
          <w:szCs w:val="28"/>
        </w:rPr>
      </w:pPr>
      <w:r w:rsidRPr="00D17B0A">
        <w:rPr>
          <w:sz w:val="28"/>
          <w:szCs w:val="28"/>
        </w:rPr>
        <w:t xml:space="preserve">                2. Гласуваната от общинския съвет субсидия за Народните читалища не може да се отклонява от общината за други цели.</w:t>
      </w:r>
    </w:p>
    <w:p w:rsidR="00040B56" w:rsidRPr="00D17B0A" w:rsidRDefault="00040B56" w:rsidP="00040B56">
      <w:pPr>
        <w:rPr>
          <w:sz w:val="28"/>
          <w:szCs w:val="28"/>
        </w:rPr>
      </w:pPr>
      <w:r w:rsidRPr="00D17B0A">
        <w:rPr>
          <w:sz w:val="28"/>
          <w:szCs w:val="28"/>
        </w:rPr>
        <w:t xml:space="preserve">                3. Предвидените по държавния и общинския бюджет средства за читалищна дейност се разпределя между читалищата от комисия с участието на представител на съответната община,на всяко читалище от общината и се предоставят на читалищата за самостоятелно управление.</w:t>
      </w:r>
    </w:p>
    <w:p w:rsidR="00040B56" w:rsidRPr="00D17B0A" w:rsidRDefault="00040B56" w:rsidP="00040B56">
      <w:pPr>
        <w:rPr>
          <w:sz w:val="28"/>
          <w:szCs w:val="28"/>
        </w:rPr>
      </w:pPr>
      <w:r w:rsidRPr="00D17B0A">
        <w:rPr>
          <w:sz w:val="28"/>
          <w:szCs w:val="28"/>
        </w:rPr>
        <w:t xml:space="preserve">                4. При недостиг на средства за ремонта и поддръжката на читалищна сграда средствата се осигуряват от общинския съвет.</w:t>
      </w:r>
    </w:p>
    <w:p w:rsidR="00040B56" w:rsidRPr="00D17B0A" w:rsidRDefault="00040B56" w:rsidP="00040B56">
      <w:pPr>
        <w:rPr>
          <w:sz w:val="28"/>
          <w:szCs w:val="28"/>
        </w:rPr>
      </w:pPr>
      <w:r w:rsidRPr="00D17B0A">
        <w:rPr>
          <w:sz w:val="28"/>
          <w:szCs w:val="28"/>
        </w:rPr>
        <w:t xml:space="preserve">        Чл.29. Читалищата не могат да отчуждават недвижими вещи и да учредяват ипотека  върху тях.</w:t>
      </w:r>
    </w:p>
    <w:p w:rsidR="00040B56" w:rsidRPr="00D17B0A" w:rsidRDefault="00040B56" w:rsidP="00040B56">
      <w:pPr>
        <w:rPr>
          <w:sz w:val="28"/>
          <w:szCs w:val="28"/>
        </w:rPr>
      </w:pPr>
      <w:r w:rsidRPr="00D17B0A">
        <w:rPr>
          <w:sz w:val="28"/>
          <w:szCs w:val="28"/>
        </w:rPr>
        <w:t xml:space="preserve">                1. Движими вещи могат да бъдат отчуждавани,залагани,бракувани или  заменени с по-доброкачествени само по решение на настоятелството.</w:t>
      </w:r>
    </w:p>
    <w:p w:rsidR="00040B56" w:rsidRPr="00D17B0A" w:rsidRDefault="00040B56" w:rsidP="00040B56">
      <w:pPr>
        <w:rPr>
          <w:sz w:val="28"/>
          <w:szCs w:val="28"/>
        </w:rPr>
      </w:pPr>
      <w:r w:rsidRPr="00D17B0A">
        <w:rPr>
          <w:sz w:val="28"/>
          <w:szCs w:val="28"/>
        </w:rPr>
        <w:t xml:space="preserve">                2. Недвижимото и движимото имущество ,собственост на читалището ,както и приходите от него не подлежат на принудително изпълнение освен за вземания ,произтичащи от трудови правоотношения.</w:t>
      </w:r>
    </w:p>
    <w:p w:rsidR="00040B56" w:rsidRPr="00D17B0A" w:rsidRDefault="00040B56" w:rsidP="00040B56">
      <w:pPr>
        <w:rPr>
          <w:sz w:val="28"/>
          <w:szCs w:val="28"/>
        </w:rPr>
      </w:pPr>
      <w:r w:rsidRPr="00D17B0A">
        <w:rPr>
          <w:sz w:val="28"/>
          <w:szCs w:val="28"/>
        </w:rPr>
        <w:t xml:space="preserve">        Чл.30. Читалищното настоятелство изготвя годишния отчет за приходите и разходите ,който се приема от Общото събрание.</w:t>
      </w:r>
    </w:p>
    <w:p w:rsidR="00040B56" w:rsidRPr="00D17B0A" w:rsidRDefault="00040B56" w:rsidP="00040B56">
      <w:pPr>
        <w:rPr>
          <w:sz w:val="28"/>
          <w:szCs w:val="28"/>
        </w:rPr>
      </w:pPr>
      <w:r w:rsidRPr="00D17B0A">
        <w:rPr>
          <w:sz w:val="28"/>
          <w:szCs w:val="28"/>
        </w:rPr>
        <w:t xml:space="preserve">                1. Отчетът за изразходваните от бюджета средства се представя в общината,на чиято територия се намира читалището.</w:t>
      </w:r>
    </w:p>
    <w:p w:rsidR="00040B56" w:rsidRPr="00D17B0A" w:rsidRDefault="00040B56" w:rsidP="00040B56">
      <w:pPr>
        <w:rPr>
          <w:sz w:val="28"/>
          <w:szCs w:val="28"/>
        </w:rPr>
      </w:pPr>
      <w:r w:rsidRPr="00D17B0A">
        <w:rPr>
          <w:sz w:val="28"/>
          <w:szCs w:val="28"/>
        </w:rPr>
        <w:t xml:space="preserve">                2. Председателят на читалището ежегодно представя в срок до 10 ноември на кмета  в съответната община предложения за своята дейност през следващата година.</w:t>
      </w:r>
    </w:p>
    <w:p w:rsidR="00040B56" w:rsidRPr="00D17B0A" w:rsidRDefault="00040B56" w:rsidP="00040B56">
      <w:pPr>
        <w:rPr>
          <w:sz w:val="28"/>
          <w:szCs w:val="28"/>
        </w:rPr>
      </w:pPr>
      <w:r w:rsidRPr="00D17B0A">
        <w:rPr>
          <w:sz w:val="28"/>
          <w:szCs w:val="28"/>
        </w:rPr>
        <w:t xml:space="preserve">                3. Кметът на общината внася направените предложения в Общинския съвет,който приема годишна програма за развитие на читалищната дейност в съответната община.</w:t>
      </w:r>
    </w:p>
    <w:p w:rsidR="00040B56" w:rsidRPr="00D17B0A" w:rsidRDefault="00040B56" w:rsidP="00040B56">
      <w:pPr>
        <w:rPr>
          <w:sz w:val="28"/>
          <w:szCs w:val="28"/>
        </w:rPr>
      </w:pPr>
      <w:r w:rsidRPr="00D17B0A">
        <w:rPr>
          <w:sz w:val="28"/>
          <w:szCs w:val="28"/>
        </w:rPr>
        <w:t xml:space="preserve">                4. Председателят на читалището представя ежегодно до 31 март пред кмета на</w:t>
      </w:r>
    </w:p>
    <w:p w:rsidR="00040B56" w:rsidRPr="00D17B0A" w:rsidRDefault="00040B56" w:rsidP="00040B56">
      <w:pPr>
        <w:rPr>
          <w:sz w:val="28"/>
          <w:szCs w:val="28"/>
        </w:rPr>
      </w:pPr>
      <w:r w:rsidRPr="00D17B0A">
        <w:rPr>
          <w:sz w:val="28"/>
          <w:szCs w:val="28"/>
        </w:rPr>
        <w:t>общината и общинския съвет доклад за осъществените читалищни дейности в изпълнение на програмата</w:t>
      </w:r>
    </w:p>
    <w:p w:rsidR="00040B56" w:rsidRPr="00D17B0A" w:rsidRDefault="00040B56" w:rsidP="00040B56">
      <w:pPr>
        <w:rPr>
          <w:sz w:val="28"/>
          <w:szCs w:val="28"/>
        </w:rPr>
      </w:pPr>
      <w:r w:rsidRPr="00D17B0A">
        <w:rPr>
          <w:sz w:val="28"/>
          <w:szCs w:val="28"/>
        </w:rPr>
        <w:t>и за изразходваните средства от бюджета през предходната година.</w:t>
      </w:r>
    </w:p>
    <w:p w:rsidR="00040B56" w:rsidRPr="00D17B0A" w:rsidRDefault="00040B56" w:rsidP="00040B56">
      <w:pPr>
        <w:rPr>
          <w:sz w:val="28"/>
          <w:szCs w:val="28"/>
        </w:rPr>
      </w:pPr>
      <w:r w:rsidRPr="00D17B0A">
        <w:rPr>
          <w:sz w:val="28"/>
          <w:szCs w:val="28"/>
        </w:rPr>
        <w:t xml:space="preserve">                5. Докладите на читалищата на територията  на една община се обсъждат  общинския съвет на първо открито заседание след 30 март с участието на представителите  на Народните читалища- вносители на докладите.</w:t>
      </w:r>
    </w:p>
    <w:p w:rsidR="00040B56" w:rsidRPr="005974B1" w:rsidRDefault="00040B56" w:rsidP="00040B56">
      <w:pPr>
        <w:rPr>
          <w:b/>
          <w:sz w:val="22"/>
          <w:szCs w:val="22"/>
        </w:rPr>
      </w:pPr>
      <w:r w:rsidRPr="005974B1">
        <w:rPr>
          <w:b/>
          <w:sz w:val="22"/>
          <w:szCs w:val="22"/>
        </w:rPr>
        <w:lastRenderedPageBreak/>
        <w:t>V.ГЛАВА  ПЕТА – ПРЕКРАТЯВАНЕ</w:t>
      </w:r>
    </w:p>
    <w:p w:rsidR="00040B56" w:rsidRPr="00D17B0A" w:rsidRDefault="00040B56" w:rsidP="00040B56">
      <w:pPr>
        <w:rPr>
          <w:sz w:val="28"/>
          <w:szCs w:val="28"/>
        </w:rPr>
      </w:pPr>
      <w:r>
        <w:rPr>
          <w:b/>
          <w:sz w:val="22"/>
          <w:szCs w:val="22"/>
        </w:rPr>
        <w:t xml:space="preserve">      </w:t>
      </w:r>
      <w:r w:rsidRPr="005974B1">
        <w:rPr>
          <w:sz w:val="22"/>
          <w:szCs w:val="22"/>
        </w:rPr>
        <w:t xml:space="preserve"> </w:t>
      </w:r>
      <w:r w:rsidRPr="00D17B0A">
        <w:rPr>
          <w:sz w:val="28"/>
          <w:szCs w:val="28"/>
        </w:rPr>
        <w:t>Чл.31.Читалището може да бъде прекратено по решение на Общото събрание,вписано в регистъра на Окръжния съд,ако :</w:t>
      </w:r>
    </w:p>
    <w:p w:rsidR="00040B56" w:rsidRPr="00D17B0A" w:rsidRDefault="00040B56" w:rsidP="00040B56">
      <w:pPr>
        <w:rPr>
          <w:sz w:val="28"/>
          <w:szCs w:val="28"/>
        </w:rPr>
      </w:pPr>
      <w:r w:rsidRPr="00D17B0A">
        <w:rPr>
          <w:sz w:val="28"/>
          <w:szCs w:val="28"/>
        </w:rPr>
        <w:t xml:space="preserve">               1. Дейността му противоречи на Закона ,Устава и добрите нрави.</w:t>
      </w:r>
    </w:p>
    <w:p w:rsidR="00040B56" w:rsidRPr="00D17B0A" w:rsidRDefault="00040B56" w:rsidP="00040B56">
      <w:pPr>
        <w:rPr>
          <w:sz w:val="28"/>
          <w:szCs w:val="28"/>
        </w:rPr>
      </w:pPr>
      <w:r w:rsidRPr="00D17B0A">
        <w:rPr>
          <w:sz w:val="28"/>
          <w:szCs w:val="28"/>
        </w:rPr>
        <w:t xml:space="preserve">               2. Имуществото му не се използва според целите и предмета на дейността на читалището.</w:t>
      </w:r>
    </w:p>
    <w:p w:rsidR="00040B56" w:rsidRPr="00D17B0A" w:rsidRDefault="00040B56" w:rsidP="00040B56">
      <w:pPr>
        <w:rPr>
          <w:sz w:val="28"/>
          <w:szCs w:val="28"/>
        </w:rPr>
      </w:pPr>
      <w:r w:rsidRPr="00D17B0A">
        <w:rPr>
          <w:sz w:val="28"/>
          <w:szCs w:val="28"/>
        </w:rPr>
        <w:t xml:space="preserve">               3. На лице е трайна невъзможност Читалището да действа или развива дейност за  период две години.В тези случаи министърът на културата изпраща сигнал до прокурора за констатирана  липса на дейност на читалището.</w:t>
      </w:r>
    </w:p>
    <w:p w:rsidR="00040B56" w:rsidRPr="00D17B0A" w:rsidRDefault="00040B56" w:rsidP="00040B56">
      <w:pPr>
        <w:rPr>
          <w:sz w:val="28"/>
          <w:szCs w:val="28"/>
        </w:rPr>
      </w:pPr>
      <w:r w:rsidRPr="00D17B0A">
        <w:rPr>
          <w:sz w:val="28"/>
          <w:szCs w:val="28"/>
        </w:rPr>
        <w:t xml:space="preserve">               4. Не е учредено по законния ред.</w:t>
      </w:r>
    </w:p>
    <w:p w:rsidR="00040B56" w:rsidRPr="00D17B0A" w:rsidRDefault="00040B56" w:rsidP="00040B56">
      <w:pPr>
        <w:rPr>
          <w:sz w:val="28"/>
          <w:szCs w:val="28"/>
        </w:rPr>
      </w:pPr>
      <w:r w:rsidRPr="00D17B0A">
        <w:rPr>
          <w:sz w:val="28"/>
          <w:szCs w:val="28"/>
        </w:rPr>
        <w:t xml:space="preserve">               5. Обявено е несъстоятелност.</w:t>
      </w:r>
    </w:p>
    <w:p w:rsidR="00040B56" w:rsidRPr="00D17B0A" w:rsidRDefault="00040B56" w:rsidP="00040B56">
      <w:pPr>
        <w:rPr>
          <w:sz w:val="28"/>
          <w:szCs w:val="28"/>
        </w:rPr>
      </w:pPr>
      <w:r w:rsidRPr="00D17B0A">
        <w:rPr>
          <w:sz w:val="28"/>
          <w:szCs w:val="28"/>
        </w:rPr>
        <w:t xml:space="preserve">               6. Прекратяването на читалището по решение на Окръжния съд може да бъде  поставено по искане на прокурора,направено самостоятелно или след подаден сигнал на министъра на културата.</w:t>
      </w:r>
    </w:p>
    <w:p w:rsidR="00040B56" w:rsidRPr="00D17B0A" w:rsidRDefault="00040B56" w:rsidP="00040B56">
      <w:pPr>
        <w:rPr>
          <w:sz w:val="28"/>
          <w:szCs w:val="28"/>
        </w:rPr>
      </w:pPr>
      <w:r w:rsidRPr="00D17B0A">
        <w:rPr>
          <w:sz w:val="28"/>
          <w:szCs w:val="28"/>
        </w:rPr>
        <w:t xml:space="preserve">               7. Прекратяване на читалището по искане на прокурора  се вписва служебно.</w:t>
      </w:r>
    </w:p>
    <w:p w:rsidR="00040B56" w:rsidRPr="00D17B0A" w:rsidRDefault="00040B56" w:rsidP="00040B56">
      <w:pPr>
        <w:rPr>
          <w:b/>
          <w:sz w:val="28"/>
          <w:szCs w:val="28"/>
        </w:rPr>
      </w:pPr>
      <w:r w:rsidRPr="005974B1">
        <w:rPr>
          <w:b/>
          <w:sz w:val="22"/>
          <w:szCs w:val="22"/>
        </w:rPr>
        <w:t>VІ.ГЛАВА  СЕДМА –ПРИХОДНИ И ЗАКЛЮЧИТЕЛНИ РАЗП</w:t>
      </w:r>
      <w:r>
        <w:rPr>
          <w:b/>
          <w:sz w:val="22"/>
          <w:szCs w:val="22"/>
        </w:rPr>
        <w:t>О</w:t>
      </w:r>
      <w:r w:rsidRPr="005974B1">
        <w:rPr>
          <w:b/>
          <w:sz w:val="22"/>
          <w:szCs w:val="22"/>
        </w:rPr>
        <w:t>РЕДБИ</w:t>
      </w:r>
      <w:r>
        <w:rPr>
          <w:b/>
          <w:sz w:val="22"/>
          <w:szCs w:val="22"/>
        </w:rPr>
        <w:t xml:space="preserve">                                           </w:t>
      </w:r>
      <w:r w:rsidRPr="00D17B0A">
        <w:rPr>
          <w:b/>
          <w:sz w:val="28"/>
          <w:szCs w:val="28"/>
        </w:rPr>
        <w:t>§</w:t>
      </w:r>
      <w:r w:rsidRPr="00D17B0A">
        <w:rPr>
          <w:sz w:val="28"/>
          <w:szCs w:val="28"/>
        </w:rPr>
        <w:t>1. Този  устав влиза в сила веднага  след приемането му и отменя  досега действащия устав,както и всички вътрешни правила,които му противоречат.</w:t>
      </w:r>
    </w:p>
    <w:p w:rsidR="00040B56" w:rsidRPr="00D17B0A" w:rsidRDefault="00040B56" w:rsidP="00040B56">
      <w:pPr>
        <w:rPr>
          <w:sz w:val="28"/>
          <w:szCs w:val="28"/>
        </w:rPr>
      </w:pPr>
      <w:r w:rsidRPr="00D17B0A">
        <w:rPr>
          <w:sz w:val="28"/>
          <w:szCs w:val="28"/>
        </w:rPr>
        <w:t>§2.Ръководството на читалището,избрано в съответствие с разпоредбите на настоящия устав е длъжно:</w:t>
      </w:r>
    </w:p>
    <w:p w:rsidR="00040B56" w:rsidRPr="00D17B0A" w:rsidRDefault="00040B56" w:rsidP="00040B56">
      <w:pPr>
        <w:rPr>
          <w:sz w:val="28"/>
          <w:szCs w:val="28"/>
        </w:rPr>
      </w:pPr>
      <w:r w:rsidRPr="00D17B0A">
        <w:rPr>
          <w:sz w:val="28"/>
          <w:szCs w:val="28"/>
        </w:rPr>
        <w:t xml:space="preserve">          -да предприеме всички необходими действия за регистрация на читалището произтичащи от Закона за Народните  читалища.</w:t>
      </w:r>
    </w:p>
    <w:p w:rsidR="00040B56" w:rsidRPr="00D17B0A" w:rsidRDefault="00040B56" w:rsidP="00040B56">
      <w:pPr>
        <w:rPr>
          <w:sz w:val="28"/>
          <w:szCs w:val="28"/>
        </w:rPr>
      </w:pPr>
      <w:r w:rsidRPr="00D17B0A">
        <w:rPr>
          <w:sz w:val="28"/>
          <w:szCs w:val="28"/>
        </w:rPr>
        <w:t xml:space="preserve"> §3. За всички неуредени въпроси се прилага българското законодателство.</w:t>
      </w:r>
    </w:p>
    <w:p w:rsidR="00040B56" w:rsidRPr="00D17B0A" w:rsidRDefault="00040B56" w:rsidP="00040B56">
      <w:pPr>
        <w:rPr>
          <w:sz w:val="28"/>
          <w:szCs w:val="28"/>
        </w:rPr>
      </w:pPr>
    </w:p>
    <w:p w:rsidR="00040B56" w:rsidRPr="00D17B0A" w:rsidRDefault="00040B56" w:rsidP="00040B56">
      <w:pPr>
        <w:rPr>
          <w:sz w:val="28"/>
          <w:szCs w:val="28"/>
        </w:rPr>
      </w:pPr>
      <w:r w:rsidRPr="00D17B0A">
        <w:rPr>
          <w:sz w:val="28"/>
          <w:szCs w:val="28"/>
        </w:rPr>
        <w:t xml:space="preserve">        Уставът е приет на Общо събрание на членовете на Народно читалище „Светлина-1920 г.” с.Лозарево,общ.Сунгурларе,</w:t>
      </w:r>
      <w:proofErr w:type="spellStart"/>
      <w:r w:rsidRPr="00D17B0A">
        <w:rPr>
          <w:sz w:val="28"/>
          <w:szCs w:val="28"/>
        </w:rPr>
        <w:t>обл</w:t>
      </w:r>
      <w:proofErr w:type="spellEnd"/>
      <w:r w:rsidRPr="00D17B0A">
        <w:rPr>
          <w:sz w:val="28"/>
          <w:szCs w:val="28"/>
        </w:rPr>
        <w:t>.Бургас ,състояло се на 28.04.2010 год. от 17.00 часа в залата на читалището</w:t>
      </w:r>
      <w:r w:rsidRPr="00FC093F">
        <w:rPr>
          <w:sz w:val="28"/>
          <w:szCs w:val="28"/>
        </w:rPr>
        <w:t xml:space="preserve">  от</w:t>
      </w:r>
      <w:r w:rsidRPr="00D17B0A">
        <w:rPr>
          <w:sz w:val="28"/>
          <w:szCs w:val="28"/>
        </w:rPr>
        <w:t xml:space="preserve"> 70 члена  съгласно  приложен  списък. </w:t>
      </w:r>
    </w:p>
    <w:p w:rsidR="00040B56" w:rsidRPr="00D17B0A" w:rsidRDefault="00040B56" w:rsidP="00040B56">
      <w:pPr>
        <w:rPr>
          <w:sz w:val="28"/>
          <w:szCs w:val="28"/>
        </w:rPr>
      </w:pPr>
      <w:r w:rsidRPr="00D17B0A">
        <w:rPr>
          <w:sz w:val="28"/>
          <w:szCs w:val="28"/>
        </w:rPr>
        <w:t xml:space="preserve">        </w:t>
      </w:r>
    </w:p>
    <w:p w:rsidR="00040B56" w:rsidRPr="005974B1" w:rsidRDefault="00040B56" w:rsidP="00040B56">
      <w:pPr>
        <w:rPr>
          <w:sz w:val="22"/>
          <w:szCs w:val="22"/>
        </w:rPr>
      </w:pPr>
      <w:r w:rsidRPr="005974B1">
        <w:rPr>
          <w:sz w:val="22"/>
          <w:szCs w:val="22"/>
        </w:rPr>
        <w:t xml:space="preserve">          </w:t>
      </w:r>
    </w:p>
    <w:p w:rsidR="00040B56" w:rsidRPr="005974B1" w:rsidRDefault="00040B56" w:rsidP="00040B56">
      <w:pPr>
        <w:ind w:left="1350"/>
        <w:rPr>
          <w:sz w:val="22"/>
          <w:szCs w:val="22"/>
        </w:rPr>
      </w:pPr>
      <w:r w:rsidRPr="005974B1">
        <w:rPr>
          <w:sz w:val="22"/>
          <w:szCs w:val="22"/>
        </w:rPr>
        <w:t xml:space="preserve"> </w:t>
      </w:r>
      <w:r w:rsidRPr="005974B1">
        <w:rPr>
          <w:b/>
          <w:sz w:val="22"/>
          <w:szCs w:val="22"/>
        </w:rPr>
        <w:t xml:space="preserve">        </w:t>
      </w:r>
    </w:p>
    <w:p w:rsidR="00040B56" w:rsidRPr="005974B1" w:rsidRDefault="00040B56" w:rsidP="00040B56">
      <w:pPr>
        <w:rPr>
          <w:b/>
          <w:sz w:val="22"/>
          <w:szCs w:val="22"/>
        </w:rPr>
      </w:pPr>
    </w:p>
    <w:p w:rsidR="00040B56" w:rsidRDefault="00040B56" w:rsidP="00040B56">
      <w:pPr>
        <w:jc w:val="center"/>
        <w:rPr>
          <w:b/>
        </w:rPr>
      </w:pPr>
      <w:r>
        <w:rPr>
          <w:b/>
        </w:rPr>
        <w:t xml:space="preserve">        </w:t>
      </w:r>
    </w:p>
    <w:p w:rsidR="00040B56" w:rsidRDefault="00040B56" w:rsidP="00040B56">
      <w:pPr>
        <w:jc w:val="center"/>
        <w:rPr>
          <w:b/>
        </w:rPr>
      </w:pPr>
    </w:p>
    <w:p w:rsidR="00040B56" w:rsidRDefault="00040B56" w:rsidP="00040B56">
      <w:pPr>
        <w:jc w:val="center"/>
        <w:rPr>
          <w:b/>
        </w:rPr>
      </w:pPr>
    </w:p>
    <w:p w:rsidR="00040B56" w:rsidRDefault="00040B56" w:rsidP="00040B56">
      <w:pPr>
        <w:jc w:val="center"/>
        <w:rPr>
          <w:b/>
        </w:rPr>
      </w:pPr>
    </w:p>
    <w:p w:rsidR="00040B56" w:rsidRDefault="00040B56" w:rsidP="00040B56">
      <w:pPr>
        <w:jc w:val="center"/>
        <w:rPr>
          <w:b/>
        </w:rPr>
      </w:pPr>
    </w:p>
    <w:p w:rsidR="00040B56" w:rsidRDefault="00040B56" w:rsidP="00040B56">
      <w:pPr>
        <w:jc w:val="center"/>
        <w:rPr>
          <w:b/>
        </w:rPr>
      </w:pPr>
    </w:p>
    <w:p w:rsidR="00040B56" w:rsidRDefault="00040B56" w:rsidP="00040B56">
      <w:pPr>
        <w:jc w:val="center"/>
        <w:rPr>
          <w:b/>
        </w:rPr>
      </w:pPr>
    </w:p>
    <w:p w:rsidR="00040B56" w:rsidRDefault="00040B56" w:rsidP="00040B56">
      <w:pPr>
        <w:jc w:val="center"/>
        <w:rPr>
          <w:b/>
        </w:rPr>
      </w:pPr>
    </w:p>
    <w:p w:rsidR="00040B56" w:rsidRDefault="00040B56" w:rsidP="00040B56">
      <w:pPr>
        <w:jc w:val="center"/>
        <w:rPr>
          <w:b/>
        </w:rPr>
      </w:pPr>
    </w:p>
    <w:p w:rsidR="00040B56" w:rsidRDefault="00040B56" w:rsidP="00040B56">
      <w:pPr>
        <w:jc w:val="center"/>
        <w:rPr>
          <w:b/>
        </w:rPr>
      </w:pPr>
    </w:p>
    <w:p w:rsidR="00040B56" w:rsidRDefault="00040B56" w:rsidP="00040B56">
      <w:pPr>
        <w:jc w:val="center"/>
        <w:rPr>
          <w:b/>
        </w:rPr>
      </w:pPr>
    </w:p>
    <w:p w:rsidR="00040B56" w:rsidRPr="000C4002" w:rsidRDefault="00040B56" w:rsidP="00040B56">
      <w:pPr>
        <w:jc w:val="center"/>
        <w:rPr>
          <w:i/>
          <w:sz w:val="32"/>
          <w:szCs w:val="32"/>
        </w:rPr>
      </w:pPr>
      <w:r w:rsidRPr="000C4002">
        <w:rPr>
          <w:i/>
          <w:sz w:val="32"/>
          <w:szCs w:val="32"/>
        </w:rPr>
        <w:t>НАРОДНО ЧИТАЛИЩЕ „СВЕТЛИНА</w:t>
      </w:r>
      <w:r>
        <w:rPr>
          <w:i/>
          <w:sz w:val="32"/>
          <w:szCs w:val="32"/>
        </w:rPr>
        <w:t xml:space="preserve">  1920 </w:t>
      </w:r>
      <w:r w:rsidRPr="000C4002">
        <w:rPr>
          <w:i/>
          <w:sz w:val="32"/>
          <w:szCs w:val="32"/>
        </w:rPr>
        <w:t xml:space="preserve">г. „ с. ЛОЗАРЕВО, общ. СУНГУРЛАРЕ, </w:t>
      </w:r>
      <w:proofErr w:type="spellStart"/>
      <w:r w:rsidRPr="000C4002">
        <w:rPr>
          <w:i/>
          <w:sz w:val="32"/>
          <w:szCs w:val="32"/>
        </w:rPr>
        <w:t>обл</w:t>
      </w:r>
      <w:proofErr w:type="spellEnd"/>
      <w:r w:rsidRPr="000C4002">
        <w:rPr>
          <w:i/>
          <w:sz w:val="32"/>
          <w:szCs w:val="32"/>
        </w:rPr>
        <w:t>. БУРГАС</w:t>
      </w:r>
    </w:p>
    <w:p w:rsidR="00040B56" w:rsidRDefault="00040B56" w:rsidP="00040B56">
      <w:pPr>
        <w:jc w:val="center"/>
        <w:rPr>
          <w:sz w:val="28"/>
          <w:szCs w:val="28"/>
        </w:rPr>
      </w:pPr>
    </w:p>
    <w:p w:rsidR="00040B56" w:rsidRDefault="00040B56" w:rsidP="00040B56">
      <w:pPr>
        <w:jc w:val="center"/>
        <w:rPr>
          <w:sz w:val="28"/>
          <w:szCs w:val="28"/>
        </w:rPr>
      </w:pPr>
    </w:p>
    <w:p w:rsidR="00040B56" w:rsidRPr="000C4002" w:rsidRDefault="00040B56" w:rsidP="00040B56">
      <w:pPr>
        <w:rPr>
          <w:b/>
          <w:i/>
          <w:sz w:val="32"/>
          <w:szCs w:val="32"/>
        </w:rPr>
      </w:pPr>
      <w:r w:rsidRPr="000C4002">
        <w:rPr>
          <w:b/>
          <w:i/>
          <w:sz w:val="32"/>
          <w:szCs w:val="32"/>
        </w:rPr>
        <w:t>Читалищно настоятелство:</w:t>
      </w:r>
    </w:p>
    <w:p w:rsidR="00040B56" w:rsidRDefault="00040B56" w:rsidP="00040B56">
      <w:pPr>
        <w:rPr>
          <w:sz w:val="28"/>
          <w:szCs w:val="28"/>
        </w:rPr>
      </w:pPr>
      <w:r>
        <w:rPr>
          <w:sz w:val="28"/>
          <w:szCs w:val="28"/>
        </w:rPr>
        <w:t>Боянка Атанасова Радева- председател</w:t>
      </w:r>
    </w:p>
    <w:p w:rsidR="00040B56" w:rsidRDefault="00040B56" w:rsidP="00040B56">
      <w:pPr>
        <w:rPr>
          <w:sz w:val="28"/>
          <w:szCs w:val="28"/>
        </w:rPr>
      </w:pPr>
      <w:r>
        <w:rPr>
          <w:sz w:val="28"/>
          <w:szCs w:val="28"/>
        </w:rPr>
        <w:t>Светлана Петрова Атанасова- член</w:t>
      </w:r>
    </w:p>
    <w:p w:rsidR="00040B56" w:rsidRDefault="00040B56" w:rsidP="00040B56">
      <w:pPr>
        <w:rPr>
          <w:sz w:val="28"/>
          <w:szCs w:val="28"/>
        </w:rPr>
      </w:pPr>
      <w:r>
        <w:rPr>
          <w:sz w:val="28"/>
          <w:szCs w:val="28"/>
        </w:rPr>
        <w:t>Нели Жекова Георгиева- член</w:t>
      </w:r>
    </w:p>
    <w:p w:rsidR="00040B56" w:rsidRDefault="00040B56" w:rsidP="00040B56">
      <w:pPr>
        <w:rPr>
          <w:sz w:val="28"/>
          <w:szCs w:val="28"/>
        </w:rPr>
      </w:pPr>
      <w:r>
        <w:rPr>
          <w:sz w:val="28"/>
          <w:szCs w:val="28"/>
        </w:rPr>
        <w:t>Ивелина Стоева Иванова- член</w:t>
      </w:r>
    </w:p>
    <w:p w:rsidR="00040B56" w:rsidRDefault="00040B56" w:rsidP="00040B56">
      <w:pPr>
        <w:rPr>
          <w:sz w:val="28"/>
          <w:szCs w:val="28"/>
        </w:rPr>
      </w:pPr>
      <w:r>
        <w:rPr>
          <w:sz w:val="28"/>
          <w:szCs w:val="28"/>
        </w:rPr>
        <w:t>Димка Андонова Чанева- член</w:t>
      </w:r>
    </w:p>
    <w:p w:rsidR="00040B56" w:rsidRDefault="00040B56" w:rsidP="00040B56">
      <w:pPr>
        <w:rPr>
          <w:sz w:val="28"/>
          <w:szCs w:val="28"/>
        </w:rPr>
      </w:pPr>
    </w:p>
    <w:p w:rsidR="00040B56" w:rsidRDefault="00040B56" w:rsidP="00040B56">
      <w:pPr>
        <w:rPr>
          <w:sz w:val="28"/>
          <w:szCs w:val="28"/>
        </w:rPr>
      </w:pPr>
    </w:p>
    <w:p w:rsidR="00040B56" w:rsidRPr="000C4002" w:rsidRDefault="00040B56" w:rsidP="00040B56">
      <w:pPr>
        <w:rPr>
          <w:b/>
          <w:i/>
          <w:sz w:val="32"/>
          <w:szCs w:val="32"/>
        </w:rPr>
      </w:pPr>
      <w:r w:rsidRPr="000C4002">
        <w:rPr>
          <w:b/>
          <w:i/>
          <w:sz w:val="32"/>
          <w:szCs w:val="32"/>
        </w:rPr>
        <w:t>Проверителна комисия:</w:t>
      </w:r>
    </w:p>
    <w:p w:rsidR="00040B56" w:rsidRPr="007035C3" w:rsidRDefault="00040B56" w:rsidP="00040B56">
      <w:pPr>
        <w:rPr>
          <w:sz w:val="28"/>
          <w:szCs w:val="28"/>
        </w:rPr>
      </w:pPr>
      <w:r>
        <w:rPr>
          <w:sz w:val="28"/>
          <w:szCs w:val="28"/>
        </w:rPr>
        <w:t xml:space="preserve">Магдалена Атанасова </w:t>
      </w:r>
      <w:proofErr w:type="spellStart"/>
      <w:r>
        <w:rPr>
          <w:sz w:val="28"/>
          <w:szCs w:val="28"/>
        </w:rPr>
        <w:t>Чомакова</w:t>
      </w:r>
      <w:proofErr w:type="spellEnd"/>
      <w:r>
        <w:rPr>
          <w:sz w:val="28"/>
          <w:szCs w:val="28"/>
        </w:rPr>
        <w:t>- председател</w:t>
      </w:r>
    </w:p>
    <w:p w:rsidR="00040B56" w:rsidRDefault="00040B56" w:rsidP="00040B56">
      <w:pPr>
        <w:rPr>
          <w:sz w:val="28"/>
          <w:szCs w:val="28"/>
        </w:rPr>
      </w:pPr>
      <w:r>
        <w:rPr>
          <w:sz w:val="28"/>
          <w:szCs w:val="28"/>
        </w:rPr>
        <w:t xml:space="preserve">Пенка Вангелова </w:t>
      </w:r>
      <w:proofErr w:type="spellStart"/>
      <w:r>
        <w:rPr>
          <w:sz w:val="28"/>
          <w:szCs w:val="28"/>
        </w:rPr>
        <w:t>Вангелова</w:t>
      </w:r>
      <w:proofErr w:type="spellEnd"/>
      <w:r>
        <w:rPr>
          <w:sz w:val="28"/>
          <w:szCs w:val="28"/>
        </w:rPr>
        <w:t xml:space="preserve"> - член</w:t>
      </w:r>
    </w:p>
    <w:p w:rsidR="00040B56" w:rsidRDefault="00040B56" w:rsidP="00040B56">
      <w:pPr>
        <w:rPr>
          <w:sz w:val="28"/>
          <w:szCs w:val="28"/>
        </w:rPr>
      </w:pPr>
      <w:r>
        <w:rPr>
          <w:sz w:val="28"/>
          <w:szCs w:val="28"/>
        </w:rPr>
        <w:t xml:space="preserve"> Ганка  Железова  Пенкова- член</w:t>
      </w:r>
    </w:p>
    <w:p w:rsidR="00040B56" w:rsidRPr="00B971BA" w:rsidRDefault="00040B56" w:rsidP="00040B56">
      <w:pPr>
        <w:rPr>
          <w:b/>
          <w:sz w:val="32"/>
          <w:szCs w:val="32"/>
        </w:rPr>
      </w:pPr>
    </w:p>
    <w:p w:rsidR="00040B56" w:rsidRPr="00B971BA" w:rsidRDefault="00040B56" w:rsidP="00040B56">
      <w:pPr>
        <w:rPr>
          <w:b/>
          <w:sz w:val="32"/>
          <w:szCs w:val="32"/>
        </w:rPr>
      </w:pPr>
    </w:p>
    <w:p w:rsidR="00040B56" w:rsidRPr="00B971BA" w:rsidRDefault="00040B56" w:rsidP="00040B56">
      <w:pPr>
        <w:rPr>
          <w:b/>
          <w:sz w:val="32"/>
          <w:szCs w:val="32"/>
        </w:rPr>
      </w:pPr>
    </w:p>
    <w:p w:rsidR="00040B56" w:rsidRPr="00B971BA" w:rsidRDefault="00040B56" w:rsidP="00040B56">
      <w:pPr>
        <w:rPr>
          <w:b/>
          <w:sz w:val="32"/>
          <w:szCs w:val="32"/>
        </w:rPr>
      </w:pPr>
    </w:p>
    <w:p w:rsidR="00040B56" w:rsidRPr="00B971BA" w:rsidRDefault="00040B56" w:rsidP="00040B56">
      <w:pPr>
        <w:rPr>
          <w:b/>
          <w:sz w:val="32"/>
          <w:szCs w:val="32"/>
        </w:rPr>
      </w:pPr>
    </w:p>
    <w:p w:rsidR="00040B56" w:rsidRPr="00B971BA" w:rsidRDefault="00040B56" w:rsidP="00040B56">
      <w:pPr>
        <w:rPr>
          <w:b/>
          <w:sz w:val="32"/>
          <w:szCs w:val="32"/>
        </w:rPr>
      </w:pPr>
    </w:p>
    <w:p w:rsidR="00040B56" w:rsidRPr="00B971BA" w:rsidRDefault="00040B56" w:rsidP="00040B56">
      <w:pPr>
        <w:rPr>
          <w:b/>
          <w:sz w:val="32"/>
          <w:szCs w:val="32"/>
        </w:rPr>
      </w:pPr>
    </w:p>
    <w:p w:rsidR="00040B56" w:rsidRPr="00B971BA" w:rsidRDefault="00040B56" w:rsidP="00040B56">
      <w:pPr>
        <w:rPr>
          <w:b/>
          <w:sz w:val="32"/>
          <w:szCs w:val="32"/>
        </w:rPr>
      </w:pPr>
    </w:p>
    <w:p w:rsidR="00040B56" w:rsidRPr="00B971BA" w:rsidRDefault="00040B56" w:rsidP="00040B56">
      <w:pPr>
        <w:rPr>
          <w:b/>
          <w:sz w:val="32"/>
          <w:szCs w:val="32"/>
        </w:rPr>
      </w:pPr>
    </w:p>
    <w:p w:rsidR="00040B56" w:rsidRPr="00B971BA" w:rsidRDefault="00040B56" w:rsidP="00040B56">
      <w:pPr>
        <w:rPr>
          <w:b/>
          <w:sz w:val="32"/>
          <w:szCs w:val="32"/>
        </w:rPr>
      </w:pPr>
    </w:p>
    <w:p w:rsidR="00040B56" w:rsidRPr="00B971BA" w:rsidRDefault="00040B56" w:rsidP="00040B56">
      <w:pPr>
        <w:rPr>
          <w:b/>
          <w:sz w:val="32"/>
          <w:szCs w:val="32"/>
        </w:rPr>
      </w:pPr>
    </w:p>
    <w:p w:rsidR="00040B56" w:rsidRPr="00B971BA" w:rsidRDefault="00040B56" w:rsidP="00040B56">
      <w:pPr>
        <w:rPr>
          <w:b/>
          <w:sz w:val="32"/>
          <w:szCs w:val="32"/>
        </w:rPr>
      </w:pPr>
    </w:p>
    <w:p w:rsidR="00040B56" w:rsidRPr="00B971BA" w:rsidRDefault="00040B56" w:rsidP="00040B56">
      <w:pPr>
        <w:rPr>
          <w:b/>
          <w:sz w:val="32"/>
          <w:szCs w:val="32"/>
        </w:rPr>
      </w:pPr>
    </w:p>
    <w:p w:rsidR="00040B56" w:rsidRPr="00B971BA" w:rsidRDefault="00040B56" w:rsidP="00040B56">
      <w:pPr>
        <w:rPr>
          <w:b/>
          <w:sz w:val="32"/>
          <w:szCs w:val="32"/>
        </w:rPr>
      </w:pPr>
    </w:p>
    <w:p w:rsidR="00040B56" w:rsidRPr="00B971BA" w:rsidRDefault="00040B56" w:rsidP="00040B56">
      <w:pPr>
        <w:rPr>
          <w:b/>
          <w:sz w:val="32"/>
          <w:szCs w:val="32"/>
        </w:rPr>
      </w:pPr>
    </w:p>
    <w:p w:rsidR="00040B56" w:rsidRPr="00B971BA" w:rsidRDefault="00040B56" w:rsidP="00040B56">
      <w:pPr>
        <w:rPr>
          <w:b/>
          <w:sz w:val="32"/>
          <w:szCs w:val="32"/>
        </w:rPr>
      </w:pPr>
    </w:p>
    <w:p w:rsidR="00040B56" w:rsidRPr="00B971BA" w:rsidRDefault="00040B56" w:rsidP="00040B56">
      <w:pPr>
        <w:rPr>
          <w:b/>
          <w:sz w:val="32"/>
          <w:szCs w:val="32"/>
        </w:rPr>
      </w:pPr>
    </w:p>
    <w:p w:rsidR="00040B56" w:rsidRPr="00B971BA" w:rsidRDefault="00040B56" w:rsidP="00040B56">
      <w:pPr>
        <w:rPr>
          <w:b/>
          <w:sz w:val="32"/>
          <w:szCs w:val="32"/>
        </w:rPr>
      </w:pPr>
    </w:p>
    <w:p w:rsidR="00040B56" w:rsidRPr="00040B56" w:rsidRDefault="00040B56" w:rsidP="00040B56">
      <w:pPr>
        <w:pStyle w:val="Heading3"/>
        <w:ind w:right="-1034"/>
        <w:jc w:val="both"/>
        <w:rPr>
          <w:rFonts w:ascii="Cambria" w:eastAsiaTheme="minorHAnsi" w:hAnsi="Cambria"/>
          <w:b w:val="0"/>
          <w:bCs w:val="0"/>
          <w:sz w:val="24"/>
          <w:szCs w:val="24"/>
          <w:lang w:val="en-US"/>
        </w:rPr>
      </w:pPr>
    </w:p>
    <w:p w:rsidR="00040B56" w:rsidRDefault="00040B56" w:rsidP="00040B56">
      <w:pPr>
        <w:pStyle w:val="Heading3"/>
        <w:ind w:right="-1034"/>
        <w:jc w:val="both"/>
        <w:rPr>
          <w:rFonts w:ascii="Cambria" w:eastAsiaTheme="minorHAnsi" w:hAnsi="Cambria"/>
          <w:b w:val="0"/>
          <w:bCs w:val="0"/>
          <w:sz w:val="24"/>
          <w:szCs w:val="24"/>
        </w:rPr>
      </w:pPr>
      <w:r>
        <w:rPr>
          <w:rFonts w:ascii="Cambria" w:eastAsiaTheme="minorHAnsi" w:hAnsi="Cambria"/>
          <w:b w:val="0"/>
          <w:bCs w:val="0"/>
          <w:sz w:val="24"/>
          <w:szCs w:val="24"/>
        </w:rPr>
        <w:t xml:space="preserve">                            </w:t>
      </w:r>
    </w:p>
    <w:p w:rsidR="00040B56" w:rsidRDefault="00040B56" w:rsidP="00040B56">
      <w:pPr>
        <w:pStyle w:val="Heading3"/>
        <w:ind w:right="-1034"/>
        <w:jc w:val="both"/>
        <w:rPr>
          <w:rFonts w:ascii="Cambria" w:eastAsiaTheme="minorHAnsi" w:hAnsi="Cambria"/>
          <w:b w:val="0"/>
          <w:bCs w:val="0"/>
          <w:sz w:val="24"/>
          <w:szCs w:val="24"/>
        </w:rPr>
      </w:pPr>
    </w:p>
    <w:p w:rsidR="00A61959" w:rsidRDefault="00A61959"/>
    <w:sectPr w:rsidR="00A61959" w:rsidSect="00A61959">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40B56"/>
    <w:rsid w:val="00013DB3"/>
    <w:rsid w:val="0002306E"/>
    <w:rsid w:val="000301CD"/>
    <w:rsid w:val="00040B56"/>
    <w:rsid w:val="000435E6"/>
    <w:rsid w:val="000671E7"/>
    <w:rsid w:val="00083B52"/>
    <w:rsid w:val="000A11A5"/>
    <w:rsid w:val="000A2211"/>
    <w:rsid w:val="000B12C0"/>
    <w:rsid w:val="000B3B12"/>
    <w:rsid w:val="000C7E5B"/>
    <w:rsid w:val="000D0060"/>
    <w:rsid w:val="000E29E2"/>
    <w:rsid w:val="000F1FB9"/>
    <w:rsid w:val="000F4FB4"/>
    <w:rsid w:val="00131B07"/>
    <w:rsid w:val="00164D7C"/>
    <w:rsid w:val="00166ECB"/>
    <w:rsid w:val="00184CD9"/>
    <w:rsid w:val="00192795"/>
    <w:rsid w:val="001A34EB"/>
    <w:rsid w:val="001A57BD"/>
    <w:rsid w:val="001D3C4E"/>
    <w:rsid w:val="001F4438"/>
    <w:rsid w:val="00201D35"/>
    <w:rsid w:val="00202670"/>
    <w:rsid w:val="00244DCC"/>
    <w:rsid w:val="00252DDE"/>
    <w:rsid w:val="00277750"/>
    <w:rsid w:val="00284770"/>
    <w:rsid w:val="00294495"/>
    <w:rsid w:val="0029721B"/>
    <w:rsid w:val="002A3F89"/>
    <w:rsid w:val="002C487E"/>
    <w:rsid w:val="002D3612"/>
    <w:rsid w:val="002F293D"/>
    <w:rsid w:val="002F4F42"/>
    <w:rsid w:val="0032396A"/>
    <w:rsid w:val="003264FA"/>
    <w:rsid w:val="00327BA6"/>
    <w:rsid w:val="00334548"/>
    <w:rsid w:val="00334CDE"/>
    <w:rsid w:val="00343FE1"/>
    <w:rsid w:val="00361C91"/>
    <w:rsid w:val="003712F4"/>
    <w:rsid w:val="00377511"/>
    <w:rsid w:val="00381FFB"/>
    <w:rsid w:val="003A2957"/>
    <w:rsid w:val="003D2414"/>
    <w:rsid w:val="003D3C78"/>
    <w:rsid w:val="003E1A78"/>
    <w:rsid w:val="004233B0"/>
    <w:rsid w:val="00440DBC"/>
    <w:rsid w:val="00466729"/>
    <w:rsid w:val="00467ECC"/>
    <w:rsid w:val="00471D98"/>
    <w:rsid w:val="00475726"/>
    <w:rsid w:val="00475A19"/>
    <w:rsid w:val="00483608"/>
    <w:rsid w:val="004900D6"/>
    <w:rsid w:val="004919F3"/>
    <w:rsid w:val="004979E2"/>
    <w:rsid w:val="004A5E7E"/>
    <w:rsid w:val="004A6A83"/>
    <w:rsid w:val="004B3FBB"/>
    <w:rsid w:val="004C1A3B"/>
    <w:rsid w:val="004C2AF6"/>
    <w:rsid w:val="004E0B38"/>
    <w:rsid w:val="004E6530"/>
    <w:rsid w:val="00520C84"/>
    <w:rsid w:val="0052458E"/>
    <w:rsid w:val="00530BCA"/>
    <w:rsid w:val="00535B9D"/>
    <w:rsid w:val="00563000"/>
    <w:rsid w:val="00572A4B"/>
    <w:rsid w:val="00594F86"/>
    <w:rsid w:val="005A0FE1"/>
    <w:rsid w:val="005A2EB0"/>
    <w:rsid w:val="005A5D66"/>
    <w:rsid w:val="006078EC"/>
    <w:rsid w:val="006165A2"/>
    <w:rsid w:val="00625D65"/>
    <w:rsid w:val="006260DD"/>
    <w:rsid w:val="0065000F"/>
    <w:rsid w:val="00652372"/>
    <w:rsid w:val="0066336D"/>
    <w:rsid w:val="00665B15"/>
    <w:rsid w:val="00676264"/>
    <w:rsid w:val="00693C9E"/>
    <w:rsid w:val="006B2003"/>
    <w:rsid w:val="006C0939"/>
    <w:rsid w:val="006C4C44"/>
    <w:rsid w:val="006D0205"/>
    <w:rsid w:val="006E588E"/>
    <w:rsid w:val="006E63F4"/>
    <w:rsid w:val="006F6246"/>
    <w:rsid w:val="007056FA"/>
    <w:rsid w:val="00711DB5"/>
    <w:rsid w:val="007263FC"/>
    <w:rsid w:val="007655F1"/>
    <w:rsid w:val="00771FA6"/>
    <w:rsid w:val="0079244F"/>
    <w:rsid w:val="0079765A"/>
    <w:rsid w:val="007A4C65"/>
    <w:rsid w:val="007C7DD8"/>
    <w:rsid w:val="0080084F"/>
    <w:rsid w:val="00817911"/>
    <w:rsid w:val="00841EA7"/>
    <w:rsid w:val="00844980"/>
    <w:rsid w:val="008550FE"/>
    <w:rsid w:val="00861EBB"/>
    <w:rsid w:val="00863C76"/>
    <w:rsid w:val="00890DD4"/>
    <w:rsid w:val="00893651"/>
    <w:rsid w:val="008A06D1"/>
    <w:rsid w:val="008A5EC5"/>
    <w:rsid w:val="008A6603"/>
    <w:rsid w:val="008A6B2A"/>
    <w:rsid w:val="008E561B"/>
    <w:rsid w:val="009048F1"/>
    <w:rsid w:val="009113B8"/>
    <w:rsid w:val="0091597E"/>
    <w:rsid w:val="00915D4A"/>
    <w:rsid w:val="00935BDE"/>
    <w:rsid w:val="00944B63"/>
    <w:rsid w:val="00956677"/>
    <w:rsid w:val="009751DA"/>
    <w:rsid w:val="009A0831"/>
    <w:rsid w:val="009A34A2"/>
    <w:rsid w:val="009B7178"/>
    <w:rsid w:val="009E0D3F"/>
    <w:rsid w:val="009E3D11"/>
    <w:rsid w:val="009F0FA1"/>
    <w:rsid w:val="00A1115A"/>
    <w:rsid w:val="00A27A65"/>
    <w:rsid w:val="00A41127"/>
    <w:rsid w:val="00A4349F"/>
    <w:rsid w:val="00A46400"/>
    <w:rsid w:val="00A53257"/>
    <w:rsid w:val="00A60DA4"/>
    <w:rsid w:val="00A61959"/>
    <w:rsid w:val="00A706B5"/>
    <w:rsid w:val="00A92F19"/>
    <w:rsid w:val="00AA45D0"/>
    <w:rsid w:val="00AC4D40"/>
    <w:rsid w:val="00AE16F1"/>
    <w:rsid w:val="00AE4E1B"/>
    <w:rsid w:val="00B276C4"/>
    <w:rsid w:val="00B50950"/>
    <w:rsid w:val="00B9511F"/>
    <w:rsid w:val="00B97E6A"/>
    <w:rsid w:val="00BB1036"/>
    <w:rsid w:val="00BC65FA"/>
    <w:rsid w:val="00BE5781"/>
    <w:rsid w:val="00BF3700"/>
    <w:rsid w:val="00C07F83"/>
    <w:rsid w:val="00C170F7"/>
    <w:rsid w:val="00C2662A"/>
    <w:rsid w:val="00C35A96"/>
    <w:rsid w:val="00C5444E"/>
    <w:rsid w:val="00C56C12"/>
    <w:rsid w:val="00C57065"/>
    <w:rsid w:val="00C72ACE"/>
    <w:rsid w:val="00C925C2"/>
    <w:rsid w:val="00CB165F"/>
    <w:rsid w:val="00CD1522"/>
    <w:rsid w:val="00CD29A1"/>
    <w:rsid w:val="00CE3159"/>
    <w:rsid w:val="00CE4F38"/>
    <w:rsid w:val="00CF3603"/>
    <w:rsid w:val="00CF38E2"/>
    <w:rsid w:val="00D02A54"/>
    <w:rsid w:val="00D12962"/>
    <w:rsid w:val="00D364E7"/>
    <w:rsid w:val="00D36563"/>
    <w:rsid w:val="00D47D98"/>
    <w:rsid w:val="00D7274F"/>
    <w:rsid w:val="00DC1CD4"/>
    <w:rsid w:val="00DD0EB4"/>
    <w:rsid w:val="00DF1D49"/>
    <w:rsid w:val="00DF3525"/>
    <w:rsid w:val="00DF45FF"/>
    <w:rsid w:val="00E01885"/>
    <w:rsid w:val="00E3452C"/>
    <w:rsid w:val="00E40285"/>
    <w:rsid w:val="00E431E1"/>
    <w:rsid w:val="00E46378"/>
    <w:rsid w:val="00E86281"/>
    <w:rsid w:val="00E91C63"/>
    <w:rsid w:val="00E925B2"/>
    <w:rsid w:val="00EB2A8F"/>
    <w:rsid w:val="00EC394A"/>
    <w:rsid w:val="00EE1544"/>
    <w:rsid w:val="00EE5EF4"/>
    <w:rsid w:val="00EF5F33"/>
    <w:rsid w:val="00F05548"/>
    <w:rsid w:val="00F068A9"/>
    <w:rsid w:val="00F24F11"/>
    <w:rsid w:val="00F42798"/>
    <w:rsid w:val="00F42E75"/>
    <w:rsid w:val="00F4478A"/>
    <w:rsid w:val="00F50444"/>
    <w:rsid w:val="00F5197C"/>
    <w:rsid w:val="00F7718A"/>
    <w:rsid w:val="00F91559"/>
    <w:rsid w:val="00F9323A"/>
    <w:rsid w:val="00FD7AA5"/>
    <w:rsid w:val="00FE054D"/>
    <w:rsid w:val="00FF4A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B56"/>
    <w:pPr>
      <w:spacing w:after="0" w:line="240" w:lineRule="auto"/>
    </w:pPr>
    <w:rPr>
      <w:rFonts w:ascii="Times New Roman" w:eastAsiaTheme="minorHAnsi" w:hAnsi="Times New Roman" w:cs="Times New Roman"/>
      <w:sz w:val="24"/>
      <w:szCs w:val="24"/>
      <w:lang w:val="bg-BG" w:eastAsia="bg-BG"/>
    </w:rPr>
  </w:style>
  <w:style w:type="paragraph" w:styleId="Heading3">
    <w:name w:val="heading 3"/>
    <w:basedOn w:val="Normal"/>
    <w:link w:val="Heading3Char"/>
    <w:unhideWhenUsed/>
    <w:qFormat/>
    <w:rsid w:val="00040B56"/>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40B56"/>
    <w:rPr>
      <w:rFonts w:ascii="Times New Roman" w:eastAsia="Times New Roman" w:hAnsi="Times New Roman" w:cs="Times New Roman"/>
      <w:b/>
      <w:bCs/>
      <w:sz w:val="27"/>
      <w:szCs w:val="27"/>
      <w:lang w:val="bg-BG" w:eastAsia="bg-BG"/>
    </w:rPr>
  </w:style>
  <w:style w:type="character" w:customStyle="1" w:styleId="markedcontent">
    <w:name w:val="markedcontent"/>
    <w:basedOn w:val="DefaultParagraphFont"/>
    <w:rsid w:val="00040B56"/>
  </w:style>
  <w:style w:type="table" w:styleId="TableGrid">
    <w:name w:val="Table Grid"/>
    <w:basedOn w:val="TableNormal"/>
    <w:uiPriority w:val="59"/>
    <w:rsid w:val="00040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40B56"/>
    <w:rPr>
      <w:i/>
      <w:iCs/>
    </w:rPr>
  </w:style>
</w:styles>
</file>

<file path=word/webSettings.xml><?xml version="1.0" encoding="utf-8"?>
<w:webSettings xmlns:r="http://schemas.openxmlformats.org/officeDocument/2006/relationships" xmlns:w="http://schemas.openxmlformats.org/wordprocessingml/2006/main">
  <w:divs>
    <w:div w:id="81260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9110</Words>
  <Characters>51929</Characters>
  <Application>Microsoft Office Word</Application>
  <DocSecurity>0</DocSecurity>
  <Lines>432</Lines>
  <Paragraphs>121</Paragraphs>
  <ScaleCrop>false</ScaleCrop>
  <Company/>
  <LinksUpToDate>false</LinksUpToDate>
  <CharactersWithSpaces>60918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Librarian</cp:lastModifiedBy>
  <cp:revision>1</cp:revision>
  <dcterms:created xsi:type="dcterms:W3CDTF">2023-03-31T06:56:00Z</dcterms:created>
  <dcterms:modified xsi:type="dcterms:W3CDTF">2023-03-31T06:59:00Z</dcterms:modified>
</cp:coreProperties>
</file>